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档案局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：邓州市档案局与邓州市档案馆一个机构两块牌子，是市委、市政府直属事业单位（机构规格为正科级，人员实行参照公务员法管理）。内设4个科室和1个中心，规格相当为股级。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贯彻执行有关法律、法规和国家方针政策；制定全市档案事业发展计划和档案工作规章制度，并组织实施；监督、指导全市的档案工作，依法查处档案违法行为；组织、指导本市档案理论与科学技术研究、档案宣传与档案教育、档案工作人员培训。档案馆是集中保存、管理档案的文化事业机构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264.69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264.69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-23.44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-23.44</w:t>
      </w:r>
      <w:r>
        <w:rPr>
          <w:rFonts w:hint="eastAsia" w:ascii="仿宋_GB2312" w:eastAsia="仿宋_GB2312"/>
          <w:sz w:val="28"/>
          <w:szCs w:val="28"/>
        </w:rPr>
        <w:t>万元，结转结余收入增长    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264.69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264.69</w:t>
      </w:r>
      <w:r>
        <w:rPr>
          <w:rFonts w:hint="eastAsia" w:ascii="仿宋_GB2312" w:eastAsia="仿宋_GB2312"/>
          <w:sz w:val="28"/>
          <w:szCs w:val="28"/>
        </w:rPr>
        <w:t xml:space="preserve">万元，非税收入计划完成    万元（包括收费收入    万元、罚没收入    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264.69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177.69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67.1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87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32.9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5.7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9.4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3.7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177.69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（无）政府采购预算安排。（有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20E32075"/>
    <w:rsid w:val="263604ED"/>
    <w:rsid w:val="3A36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8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2018-07-25T07:42:26Z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