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邓州市2018年</w:t>
      </w:r>
      <w:r>
        <w:rPr>
          <w:rFonts w:hint="eastAsia" w:ascii="宋体" w:hAnsi="宋体"/>
          <w:b/>
          <w:sz w:val="32"/>
          <w:szCs w:val="32"/>
          <w:lang w:eastAsia="zh-CN"/>
        </w:rPr>
        <w:t>工商联</w:t>
      </w:r>
      <w:r>
        <w:rPr>
          <w:rFonts w:hint="eastAsia" w:ascii="宋体" w:hAnsi="宋体" w:eastAsia="宋体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eastAsia="仿宋_GB2312"/>
          <w:sz w:val="30"/>
          <w:szCs w:val="32"/>
        </w:rPr>
      </w:pPr>
      <w:r>
        <w:rPr>
          <w:rFonts w:hint="eastAsia" w:eastAsia="仿宋_GB2312"/>
          <w:sz w:val="30"/>
          <w:szCs w:val="32"/>
        </w:rPr>
        <w:t>工商联内设一室：办公室。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eastAsia="仿宋_GB2312"/>
          <w:sz w:val="30"/>
          <w:szCs w:val="32"/>
        </w:rPr>
      </w:pPr>
      <w:r>
        <w:rPr>
          <w:rFonts w:hint="eastAsia" w:eastAsia="仿宋_GB2312"/>
          <w:sz w:val="30"/>
          <w:szCs w:val="32"/>
        </w:rPr>
        <w:t>主要职责：工商联是一个以统战性为主，兼有经济型和民间性的人民团体，是党委和政府联系非公有制经济人士的桥梁和纽带，是政府管理非公有制经济的助手。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62.55</w:t>
      </w:r>
      <w:r>
        <w:rPr>
          <w:rFonts w:hint="eastAsia" w:ascii="仿宋_GB2312" w:eastAsia="仿宋_GB2312"/>
          <w:sz w:val="28"/>
          <w:szCs w:val="28"/>
        </w:rPr>
        <w:t xml:space="preserve">万元，支出总计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62.55</w:t>
      </w:r>
      <w:r>
        <w:rPr>
          <w:rFonts w:hint="eastAsia" w:ascii="仿宋_GB2312" w:eastAsia="仿宋_GB2312"/>
          <w:sz w:val="28"/>
          <w:szCs w:val="28"/>
        </w:rPr>
        <w:t xml:space="preserve"> 万元，与2017年相比，收入支出增长了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8.1</w:t>
      </w:r>
      <w:r>
        <w:rPr>
          <w:rFonts w:hint="eastAsia" w:ascii="仿宋_GB2312" w:eastAsia="仿宋_GB2312"/>
          <w:sz w:val="28"/>
          <w:szCs w:val="28"/>
        </w:rPr>
        <w:t xml:space="preserve">万元。主要原因是：财政拨款增长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8.1</w:t>
      </w:r>
      <w:r>
        <w:rPr>
          <w:rFonts w:hint="eastAsia" w:ascii="仿宋_GB2312" w:eastAsia="仿宋_GB2312"/>
          <w:sz w:val="28"/>
          <w:szCs w:val="28"/>
        </w:rPr>
        <w:t>万元，结转结余收入增长    万元，政府性基金收入增长    万元，非税收入增长（降低） 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62.55</w:t>
      </w:r>
      <w:r>
        <w:rPr>
          <w:rFonts w:hint="eastAsia" w:ascii="仿宋_GB2312" w:eastAsia="仿宋_GB2312"/>
          <w:sz w:val="28"/>
          <w:szCs w:val="28"/>
        </w:rPr>
        <w:t xml:space="preserve">万元，其中：财政拨款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62.55</w:t>
      </w:r>
      <w:r>
        <w:rPr>
          <w:rFonts w:hint="eastAsia" w:ascii="仿宋_GB2312" w:eastAsia="仿宋_GB2312"/>
          <w:sz w:val="28"/>
          <w:szCs w:val="28"/>
        </w:rPr>
        <w:t xml:space="preserve"> 万元，非税收入计划完成    万元（包括收费收入    万元、罚没收入    万元、专项收入    万元，国有资产收益    万元，其他收入    万元）。政府性基金计划完成    万元。纳入专户收入计划完成   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62.55</w:t>
      </w:r>
      <w:r>
        <w:rPr>
          <w:rFonts w:hint="eastAsia" w:ascii="仿宋_GB2312" w:eastAsia="仿宋_GB2312"/>
          <w:sz w:val="28"/>
          <w:szCs w:val="28"/>
        </w:rPr>
        <w:t xml:space="preserve">万元，按照用途划分为：基本支出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56.55</w:t>
      </w:r>
      <w:r>
        <w:rPr>
          <w:rFonts w:hint="eastAsia" w:ascii="仿宋_GB2312" w:eastAsia="仿宋_GB2312"/>
          <w:sz w:val="28"/>
          <w:szCs w:val="28"/>
        </w:rPr>
        <w:t xml:space="preserve"> 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90 </w:t>
      </w:r>
      <w:r>
        <w:rPr>
          <w:rFonts w:hint="eastAsia" w:ascii="仿宋_GB2312" w:eastAsia="仿宋_GB2312"/>
          <w:sz w:val="28"/>
          <w:szCs w:val="28"/>
        </w:rPr>
        <w:t xml:space="preserve">%；项目支出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 xml:space="preserve"> 万元，占年度计划的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10 </w:t>
      </w:r>
      <w:r>
        <w:rPr>
          <w:rFonts w:hint="eastAsia" w:ascii="仿宋_GB2312" w:eastAsia="仿宋_GB2312"/>
          <w:sz w:val="28"/>
          <w:szCs w:val="28"/>
        </w:rPr>
        <w:t xml:space="preserve">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2018年“三公”经费预算为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3.9</w:t>
      </w:r>
      <w:r>
        <w:rPr>
          <w:rFonts w:hint="eastAsia" w:ascii="仿宋_GB2312" w:eastAsia="仿宋_GB2312"/>
          <w:sz w:val="28"/>
          <w:szCs w:val="28"/>
        </w:rPr>
        <w:t xml:space="preserve"> 万元。比2017年减少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1.5</w:t>
      </w:r>
      <w:r>
        <w:rPr>
          <w:rFonts w:hint="eastAsia" w:ascii="仿宋_GB2312" w:eastAsia="仿宋_GB2312"/>
          <w:sz w:val="28"/>
          <w:szCs w:val="28"/>
        </w:rPr>
        <w:t xml:space="preserve">   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具体支出情况如下：因公出国（境）费    万元，公务用车购置费   万元；公务用车维护费     万元；公务接待费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3.9</w:t>
      </w:r>
      <w:r>
        <w:rPr>
          <w:rFonts w:hint="eastAsia" w:ascii="仿宋_GB2312" w:eastAsia="仿宋_GB2312"/>
          <w:sz w:val="28"/>
          <w:szCs w:val="28"/>
        </w:rPr>
        <w:t xml:space="preserve">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2018年机关运行经费支出预算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56.55</w:t>
      </w:r>
      <w:r>
        <w:rPr>
          <w:rFonts w:hint="eastAsia" w:ascii="仿宋_GB2312" w:eastAsia="仿宋_GB2312"/>
          <w:sz w:val="28"/>
          <w:szCs w:val="28"/>
        </w:rPr>
        <w:t xml:space="preserve"> 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  <w:bookmarkStart w:id="0" w:name="_GoBack"/>
      <w:bookmarkEnd w:id="0"/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2018年有（无）政府采购预算安排。（有  个政府采购项目，金额是   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2018-07-23T17:46:00Z</dcterms:created>
  <dc:creator>null,null,总收发</dc:creator>
  <cp:lastPrinted>2018-07-25T10:53:50Z</cp:lastPrinted>
  <dcterms:modified xsi:type="dcterms:W3CDTF">2018-07-25T10:54:47Z</dcterms:modified>
  <dc:title>null,null,总收发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