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EF" w:rsidRDefault="005041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邓州市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2018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安监局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部门预算基本情况说明</w:t>
      </w:r>
    </w:p>
    <w:p w:rsidR="001B5FEF" w:rsidRDefault="001B5FEF"/>
    <w:p w:rsidR="001B5FEF" w:rsidRDefault="0050412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1B5FEF" w:rsidRDefault="00504126" w:rsidP="005041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、部门机构设置情况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B5FEF" w:rsidRDefault="005041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市安监局内设科室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个，分别是：办公室、监督一科、监督二科、监督三科、综合与政策法规科。局属单位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个：安全生产执法监察大队。本单位共有编制</w:t>
      </w:r>
      <w:r>
        <w:rPr>
          <w:rFonts w:ascii="仿宋_GB2312" w:eastAsia="仿宋_GB2312" w:hint="eastAsia"/>
          <w:sz w:val="28"/>
          <w:szCs w:val="28"/>
        </w:rPr>
        <w:t>33</w:t>
      </w:r>
      <w:r>
        <w:rPr>
          <w:rFonts w:ascii="仿宋_GB2312" w:eastAsia="仿宋_GB2312" w:hint="eastAsia"/>
          <w:sz w:val="28"/>
          <w:szCs w:val="28"/>
        </w:rPr>
        <w:t>人，其中：全供事业编制</w:t>
      </w:r>
      <w:r>
        <w:rPr>
          <w:rFonts w:ascii="仿宋_GB2312" w:eastAsia="仿宋_GB2312" w:hint="eastAsia"/>
          <w:sz w:val="28"/>
          <w:szCs w:val="28"/>
        </w:rPr>
        <w:t>33</w:t>
      </w:r>
      <w:r>
        <w:rPr>
          <w:rFonts w:ascii="仿宋_GB2312" w:eastAsia="仿宋_GB2312" w:hint="eastAsia"/>
          <w:sz w:val="28"/>
          <w:szCs w:val="28"/>
        </w:rPr>
        <w:t>人。实有在编人员</w:t>
      </w:r>
      <w:r>
        <w:rPr>
          <w:rFonts w:ascii="仿宋_GB2312" w:eastAsia="仿宋_GB2312" w:hint="eastAsia"/>
          <w:sz w:val="28"/>
          <w:szCs w:val="28"/>
        </w:rPr>
        <w:t>29</w:t>
      </w:r>
      <w:r>
        <w:rPr>
          <w:rFonts w:ascii="仿宋_GB2312" w:eastAsia="仿宋_GB2312" w:hint="eastAsia"/>
          <w:sz w:val="28"/>
          <w:szCs w:val="28"/>
        </w:rPr>
        <w:t>人，其中：全供事业编制</w:t>
      </w:r>
      <w:r>
        <w:rPr>
          <w:rFonts w:ascii="仿宋_GB2312" w:eastAsia="仿宋_GB2312" w:hint="eastAsia"/>
          <w:sz w:val="28"/>
          <w:szCs w:val="28"/>
        </w:rPr>
        <w:t>29</w:t>
      </w:r>
      <w:r>
        <w:rPr>
          <w:rFonts w:ascii="仿宋_GB2312" w:eastAsia="仿宋_GB2312" w:hint="eastAsia"/>
          <w:sz w:val="28"/>
          <w:szCs w:val="28"/>
        </w:rPr>
        <w:t>人。</w:t>
      </w:r>
    </w:p>
    <w:p w:rsidR="001B5FEF" w:rsidRDefault="00504126" w:rsidP="005041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、单位职责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B5FEF" w:rsidRDefault="005041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综合管理全市安全生产工作，履行安全生产监督管理和监察职能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B5FEF" w:rsidRDefault="0050412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1B5FEF" w:rsidRDefault="00504126" w:rsidP="0050412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、收入支出预算总体情况说明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</w:t>
      </w:r>
      <w:r>
        <w:rPr>
          <w:rFonts w:ascii="仿宋_GB2312" w:eastAsia="仿宋_GB2312" w:hint="eastAsia"/>
          <w:sz w:val="28"/>
          <w:szCs w:val="28"/>
        </w:rPr>
        <w:t>年本单位收入总计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449.55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万元，支出总计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449.55</w:t>
      </w:r>
      <w:r>
        <w:rPr>
          <w:rFonts w:ascii="仿宋_GB2312" w:eastAsia="仿宋_GB2312" w:hint="eastAsia"/>
          <w:sz w:val="28"/>
          <w:szCs w:val="28"/>
        </w:rPr>
        <w:t>万元，与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年相比，收入支出增长了</w:t>
      </w:r>
      <w:r>
        <w:rPr>
          <w:rFonts w:ascii="仿宋_GB2312" w:eastAsia="仿宋_GB2312" w:hint="eastAsia"/>
          <w:sz w:val="28"/>
          <w:szCs w:val="28"/>
        </w:rPr>
        <w:t>51.64</w:t>
      </w:r>
      <w:r>
        <w:rPr>
          <w:rFonts w:ascii="仿宋_GB2312" w:eastAsia="仿宋_GB2312" w:hint="eastAsia"/>
          <w:sz w:val="28"/>
          <w:szCs w:val="28"/>
        </w:rPr>
        <w:t>万元。主要原因是：财政拨款增长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34.04</w:t>
      </w:r>
      <w:r>
        <w:rPr>
          <w:rFonts w:ascii="仿宋_GB2312" w:eastAsia="仿宋_GB2312" w:hint="eastAsia"/>
          <w:sz w:val="28"/>
          <w:szCs w:val="28"/>
        </w:rPr>
        <w:t>万元，结转结余收入增长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万元，政府性基金收入增长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万元，非税收入增长</w:t>
      </w:r>
      <w:r>
        <w:rPr>
          <w:rFonts w:ascii="仿宋_GB2312" w:eastAsia="仿宋_GB2312" w:hint="eastAsia"/>
          <w:sz w:val="28"/>
          <w:szCs w:val="28"/>
        </w:rPr>
        <w:t xml:space="preserve"> 17.6 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1B5FEF" w:rsidRDefault="00504126" w:rsidP="0050412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、收入预算说明</w:t>
      </w:r>
      <w:bookmarkStart w:id="0" w:name="_GoBack"/>
      <w:bookmarkEnd w:id="0"/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</w:t>
      </w:r>
      <w:r>
        <w:rPr>
          <w:rFonts w:ascii="仿宋_GB2312" w:eastAsia="仿宋_GB2312" w:hint="eastAsia"/>
          <w:sz w:val="28"/>
          <w:szCs w:val="28"/>
        </w:rPr>
        <w:t>年本单位收入预算</w:t>
      </w:r>
      <w:r>
        <w:rPr>
          <w:rFonts w:ascii="仿宋_GB2312" w:eastAsia="仿宋_GB2312" w:hint="eastAsia"/>
          <w:sz w:val="28"/>
          <w:szCs w:val="28"/>
        </w:rPr>
        <w:t>449.55</w:t>
      </w:r>
      <w:r>
        <w:rPr>
          <w:rFonts w:ascii="仿宋_GB2312" w:eastAsia="仿宋_GB2312" w:hint="eastAsia"/>
          <w:sz w:val="28"/>
          <w:szCs w:val="28"/>
        </w:rPr>
        <w:t>万元，其中：财政拨款</w:t>
      </w:r>
      <w:r>
        <w:rPr>
          <w:rFonts w:ascii="仿宋_GB2312" w:eastAsia="仿宋_GB2312" w:hint="eastAsia"/>
          <w:sz w:val="28"/>
          <w:szCs w:val="28"/>
        </w:rPr>
        <w:t>397.55</w:t>
      </w:r>
      <w:r>
        <w:rPr>
          <w:rFonts w:ascii="仿宋_GB2312" w:eastAsia="仿宋_GB2312" w:hint="eastAsia"/>
          <w:sz w:val="28"/>
          <w:szCs w:val="28"/>
        </w:rPr>
        <w:t>万元，非税收入计划完成</w:t>
      </w:r>
      <w:r>
        <w:rPr>
          <w:rFonts w:ascii="仿宋_GB2312" w:eastAsia="仿宋_GB2312" w:hint="eastAsia"/>
          <w:sz w:val="28"/>
          <w:szCs w:val="28"/>
        </w:rPr>
        <w:t>52</w:t>
      </w:r>
      <w:r>
        <w:rPr>
          <w:rFonts w:ascii="仿宋_GB2312" w:eastAsia="仿宋_GB2312" w:hint="eastAsia"/>
          <w:sz w:val="28"/>
          <w:szCs w:val="28"/>
        </w:rPr>
        <w:t>万元（包括收费收入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万元、罚没收入52</w:t>
      </w:r>
      <w:r>
        <w:rPr>
          <w:rFonts w:ascii="仿宋_GB2312" w:eastAsia="仿宋_GB2312" w:hint="eastAsia"/>
          <w:sz w:val="28"/>
          <w:szCs w:val="28"/>
        </w:rPr>
        <w:t>万元、专项收入0</w:t>
      </w:r>
      <w:r>
        <w:rPr>
          <w:rFonts w:ascii="仿宋_GB2312" w:eastAsia="仿宋_GB2312" w:hint="eastAsia"/>
          <w:sz w:val="28"/>
          <w:szCs w:val="28"/>
        </w:rPr>
        <w:t>万元，国有资产收益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万元，其他收入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万元）。政府性基金计划完成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万元。纳入专户收入计划完成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万元。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1B5FEF" w:rsidRDefault="00504126" w:rsidP="0050412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、支出预算说明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2018</w:t>
      </w:r>
      <w:r>
        <w:rPr>
          <w:rFonts w:ascii="仿宋_GB2312" w:eastAsia="仿宋_GB2312" w:hint="eastAsia"/>
          <w:sz w:val="28"/>
          <w:szCs w:val="28"/>
        </w:rPr>
        <w:t>年支出预算</w:t>
      </w:r>
      <w:r>
        <w:rPr>
          <w:rFonts w:ascii="仿宋_GB2312" w:eastAsia="仿宋_GB2312" w:hint="eastAsia"/>
          <w:sz w:val="28"/>
          <w:szCs w:val="28"/>
        </w:rPr>
        <w:t>449.55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万元，按照用途划分为：基本支出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227.55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万元，占年度计划的</w:t>
      </w:r>
      <w:r>
        <w:rPr>
          <w:rFonts w:ascii="仿宋_GB2312" w:eastAsia="仿宋_GB2312" w:hint="eastAsia"/>
          <w:sz w:val="28"/>
          <w:szCs w:val="28"/>
        </w:rPr>
        <w:t xml:space="preserve"> 50.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 xml:space="preserve"> %</w:t>
      </w:r>
      <w:r>
        <w:rPr>
          <w:rFonts w:ascii="仿宋_GB2312" w:eastAsia="仿宋_GB2312" w:hint="eastAsia"/>
          <w:sz w:val="28"/>
          <w:szCs w:val="28"/>
        </w:rPr>
        <w:t>；项目支出</w:t>
      </w:r>
      <w:r>
        <w:rPr>
          <w:rFonts w:ascii="仿宋_GB2312" w:eastAsia="仿宋_GB2312" w:hint="eastAsia"/>
          <w:sz w:val="28"/>
          <w:szCs w:val="28"/>
        </w:rPr>
        <w:t xml:space="preserve"> 222 </w:t>
      </w:r>
      <w:r>
        <w:rPr>
          <w:rFonts w:ascii="仿宋_GB2312" w:eastAsia="仿宋_GB2312" w:hint="eastAsia"/>
          <w:sz w:val="28"/>
          <w:szCs w:val="28"/>
        </w:rPr>
        <w:t>万元，占年度计划的</w:t>
      </w:r>
      <w:r>
        <w:rPr>
          <w:rFonts w:ascii="仿宋_GB2312" w:eastAsia="仿宋_GB2312" w:hint="eastAsia"/>
          <w:sz w:val="28"/>
          <w:szCs w:val="28"/>
        </w:rPr>
        <w:t xml:space="preserve"> 49.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 xml:space="preserve"> %   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B5FEF" w:rsidRDefault="0050412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 w:hint="eastAsia"/>
          <w:b/>
          <w:sz w:val="28"/>
          <w:szCs w:val="28"/>
        </w:rPr>
        <w:t>、“三公”经费支出预算情况说明</w:t>
      </w:r>
    </w:p>
    <w:p w:rsidR="001B5FEF" w:rsidRDefault="005041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年“三公”经费预算为</w:t>
      </w:r>
      <w:r>
        <w:rPr>
          <w:rFonts w:ascii="仿宋_GB2312" w:eastAsia="仿宋_GB2312" w:hint="eastAsia"/>
          <w:sz w:val="28"/>
          <w:szCs w:val="28"/>
        </w:rPr>
        <w:t>11.46</w:t>
      </w:r>
      <w:r>
        <w:rPr>
          <w:rFonts w:ascii="仿宋_GB2312" w:eastAsia="仿宋_GB2312" w:hint="eastAsia"/>
          <w:sz w:val="28"/>
          <w:szCs w:val="28"/>
        </w:rPr>
        <w:t>万元。比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年减少</w:t>
      </w:r>
      <w:r>
        <w:rPr>
          <w:rFonts w:ascii="仿宋_GB2312" w:eastAsia="仿宋_GB2312" w:hint="eastAsia"/>
          <w:sz w:val="28"/>
          <w:szCs w:val="28"/>
        </w:rPr>
        <w:t>0.1</w:t>
      </w:r>
      <w:r>
        <w:rPr>
          <w:rFonts w:ascii="仿宋_GB2312" w:eastAsia="仿宋_GB2312" w:hint="eastAsia"/>
          <w:sz w:val="28"/>
          <w:szCs w:val="28"/>
        </w:rPr>
        <w:t>万元。具体支出情况如下：因公出国（境）费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万元，公务用车购置费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万元；公务用车维护费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万元；公务接待费</w:t>
      </w:r>
      <w:r>
        <w:rPr>
          <w:rFonts w:ascii="仿宋_GB2312" w:eastAsia="仿宋_GB2312" w:hint="eastAsia"/>
          <w:sz w:val="28"/>
          <w:szCs w:val="28"/>
        </w:rPr>
        <w:t>11.46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1B5FEF" w:rsidRDefault="0050412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1B5FEF" w:rsidRDefault="00504126" w:rsidP="0050412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、机关运行经费支出情况说明</w:t>
      </w:r>
    </w:p>
    <w:p w:rsidR="001B5FEF" w:rsidRDefault="005041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年机关运行经费支出预算227.55</w:t>
      </w:r>
      <w:r>
        <w:rPr>
          <w:rFonts w:ascii="仿宋_GB2312" w:eastAsia="仿宋_GB2312" w:hint="eastAsia"/>
          <w:sz w:val="28"/>
          <w:szCs w:val="28"/>
        </w:rPr>
        <w:t>万元，主要保障机关人员工资发放、机构正常运转</w:t>
      </w:r>
      <w:r>
        <w:rPr>
          <w:rFonts w:ascii="仿宋_GB2312" w:eastAsia="仿宋_GB2312" w:hint="eastAsia"/>
          <w:sz w:val="28"/>
          <w:szCs w:val="28"/>
        </w:rPr>
        <w:t>及正常履职需要。</w:t>
      </w:r>
    </w:p>
    <w:p w:rsidR="001B5FEF" w:rsidRDefault="00504126" w:rsidP="0050412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、政府采购支出情况</w:t>
      </w:r>
    </w:p>
    <w:p w:rsidR="001B5FEF" w:rsidRDefault="00504126">
      <w:pPr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年无政府采购预算安排。（有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个政府采购项目，金额是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万元）</w:t>
      </w:r>
    </w:p>
    <w:p w:rsidR="001B5FEF" w:rsidRDefault="00504126" w:rsidP="0050412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、重点项目预算绩效目标（逐步公开</w:t>
      </w:r>
      <w:r>
        <w:rPr>
          <w:rFonts w:ascii="仿宋_GB2312" w:eastAsia="仿宋_GB2312" w:hint="eastAsia"/>
          <w:b/>
          <w:sz w:val="28"/>
          <w:szCs w:val="28"/>
        </w:rPr>
        <w:t>)</w:t>
      </w:r>
    </w:p>
    <w:p w:rsidR="001B5FEF" w:rsidRDefault="001B5FEF">
      <w:pPr>
        <w:rPr>
          <w:rFonts w:ascii="仿宋_GB2312" w:eastAsia="仿宋_GB2312"/>
          <w:b/>
          <w:sz w:val="36"/>
          <w:szCs w:val="36"/>
        </w:rPr>
      </w:pPr>
    </w:p>
    <w:p w:rsidR="001B5FEF" w:rsidRDefault="00504126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名词解释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财政拨款收入：</w:t>
      </w:r>
      <w:r>
        <w:rPr>
          <w:rFonts w:ascii="仿宋_GB2312" w:eastAsia="仿宋_GB2312" w:hint="eastAsia"/>
          <w:sz w:val="28"/>
          <w:szCs w:val="28"/>
        </w:rPr>
        <w:t>是指省级财政当年拨付的资金。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事业收入</w:t>
      </w:r>
      <w:r>
        <w:rPr>
          <w:rFonts w:ascii="仿宋_GB2312" w:eastAsia="仿宋_GB2312" w:hint="eastAsia"/>
          <w:sz w:val="28"/>
          <w:szCs w:val="28"/>
        </w:rPr>
        <w:t>：是指事业单位开展专业活动及辅助活动所取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得的收入。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>
        <w:rPr>
          <w:rFonts w:ascii="仿宋_GB2312" w:eastAsia="仿宋_GB2312" w:hint="eastAsia"/>
          <w:sz w:val="28"/>
          <w:szCs w:val="28"/>
        </w:rPr>
        <w:t xml:space="preserve">  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其他收入</w:t>
      </w:r>
      <w:r>
        <w:rPr>
          <w:rFonts w:ascii="仿宋_GB2312" w:eastAsia="仿宋_GB2312" w:hint="eastAsia"/>
          <w:sz w:val="28"/>
          <w:szCs w:val="28"/>
        </w:rPr>
        <w:t>：是指部门取得的除“财政拨款”、“事业收入”、“事业单位经营收入”等以外的收入。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　　四、</w:t>
      </w:r>
      <w:r>
        <w:rPr>
          <w:rFonts w:ascii="仿宋_GB2312" w:eastAsia="仿宋_GB2312" w:hint="eastAsia"/>
          <w:b/>
          <w:bCs/>
          <w:sz w:val="28"/>
          <w:szCs w:val="28"/>
        </w:rPr>
        <w:t>用事业基金弥补收支差额</w:t>
      </w:r>
      <w:r>
        <w:rPr>
          <w:rFonts w:ascii="仿宋_GB2312" w:eastAsia="仿宋_GB2312" w:hint="eastAsia"/>
          <w:sz w:val="28"/>
          <w:szCs w:val="28"/>
        </w:rPr>
        <w:t>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五、</w:t>
      </w:r>
      <w:r>
        <w:rPr>
          <w:rFonts w:ascii="仿宋_GB2312" w:eastAsia="仿宋_GB2312" w:hint="eastAsia"/>
          <w:b/>
          <w:bCs/>
          <w:sz w:val="28"/>
          <w:szCs w:val="28"/>
        </w:rPr>
        <w:t>基本支出</w:t>
      </w:r>
      <w:r>
        <w:rPr>
          <w:rFonts w:ascii="仿宋_GB2312" w:eastAsia="仿宋_GB2312" w:hint="eastAsia"/>
          <w:sz w:val="28"/>
          <w:szCs w:val="28"/>
        </w:rPr>
        <w:t>：是指为保障机构正常运转、完成日常工作任务所必需的开支，其内容包括人员经费和日常公用经费两部分。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六、</w:t>
      </w:r>
      <w:r>
        <w:rPr>
          <w:rFonts w:ascii="仿宋_GB2312" w:eastAsia="仿宋_GB2312" w:hint="eastAsia"/>
          <w:b/>
          <w:bCs/>
          <w:sz w:val="28"/>
          <w:szCs w:val="28"/>
        </w:rPr>
        <w:t>项目支出：</w:t>
      </w:r>
      <w:r>
        <w:rPr>
          <w:rFonts w:ascii="仿宋_GB2312" w:eastAsia="仿宋_GB2312" w:hint="eastAsia"/>
          <w:sz w:val="28"/>
          <w:szCs w:val="28"/>
        </w:rPr>
        <w:t>是指在基本支出之外，为完成特定的行政工作任务或事业发展目标所发生的支出。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七、</w:t>
      </w:r>
      <w:r>
        <w:rPr>
          <w:rFonts w:ascii="仿宋_GB2312" w:eastAsia="仿宋_GB2312" w:hint="eastAsia"/>
          <w:b/>
          <w:bCs/>
          <w:sz w:val="28"/>
          <w:szCs w:val="28"/>
        </w:rPr>
        <w:t>“三公”经费</w:t>
      </w:r>
      <w:r>
        <w:rPr>
          <w:rFonts w:ascii="仿宋_GB2312" w:eastAsia="仿宋_GB2312" w:hint="eastAsia"/>
          <w:sz w:val="28"/>
          <w:szCs w:val="28"/>
        </w:rPr>
        <w:t>：是指纳入省级财政预算管理，部门使用财政拨款</w:t>
      </w:r>
      <w:r>
        <w:rPr>
          <w:rFonts w:ascii="仿宋_GB2312" w:eastAsia="仿宋_GB2312" w:hint="eastAsia"/>
          <w:sz w:val="28"/>
          <w:szCs w:val="28"/>
        </w:rPr>
        <w:t>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B5FEF" w:rsidRDefault="005041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八、</w:t>
      </w:r>
      <w:r>
        <w:rPr>
          <w:rFonts w:ascii="仿宋_GB2312" w:eastAsia="仿宋_GB2312" w:hint="eastAsia"/>
          <w:b/>
          <w:bCs/>
          <w:sz w:val="28"/>
          <w:szCs w:val="28"/>
        </w:rPr>
        <w:t>机关运行经费</w:t>
      </w:r>
      <w:r>
        <w:rPr>
          <w:rFonts w:ascii="仿宋_GB2312" w:eastAsia="仿宋_GB2312" w:hint="eastAsia"/>
          <w:sz w:val="28"/>
          <w:szCs w:val="28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</w:t>
      </w:r>
      <w:r>
        <w:rPr>
          <w:rFonts w:ascii="仿宋_GB2312" w:eastAsia="仿宋_GB2312" w:hint="eastAsia"/>
          <w:sz w:val="28"/>
          <w:szCs w:val="28"/>
        </w:rPr>
        <w:t>房水电费、办公用房取暖费、办公用房物业管理费、公务用车运行维护费以及其他费用。</w:t>
      </w:r>
    </w:p>
    <w:sectPr w:rsidR="001B5FEF" w:rsidSect="001B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1B5FEF"/>
    <w:rsid w:val="00504126"/>
    <w:rsid w:val="006857C5"/>
    <w:rsid w:val="006E0667"/>
    <w:rsid w:val="00715345"/>
    <w:rsid w:val="3ADD0EAC"/>
    <w:rsid w:val="55562ABD"/>
    <w:rsid w:val="7DE4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227</Words>
  <Characters>1298</Characters>
  <Application>Microsoft Office Word</Application>
  <DocSecurity>0</DocSecurity>
  <Lines>10</Lines>
  <Paragraphs>3</Paragraphs>
  <ScaleCrop>false</ScaleCrop>
  <Company>Sky123.Org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Administrator</cp:lastModifiedBy>
  <cp:revision>3</cp:revision>
  <dcterms:created xsi:type="dcterms:W3CDTF">2018-07-23T01:46:00Z</dcterms:created>
  <dcterms:modified xsi:type="dcterms:W3CDTF">2018-07-27T07:39:00Z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