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934" w:rsidRDefault="00F447BB">
      <w:pPr>
        <w:jc w:val="center"/>
        <w:rPr>
          <w:rFonts w:ascii="方正小标宋简体" w:eastAsia="方正小标宋简体" w:hAnsi="黑体"/>
          <w:w w:val="90"/>
          <w:sz w:val="44"/>
          <w:szCs w:val="32"/>
        </w:rPr>
      </w:pPr>
      <w:r>
        <w:rPr>
          <w:rFonts w:ascii="方正小标宋简体" w:eastAsia="方正小标宋简体" w:hAnsi="黑体" w:hint="eastAsia"/>
          <w:w w:val="90"/>
          <w:sz w:val="44"/>
          <w:szCs w:val="32"/>
        </w:rPr>
        <w:t>2020</w:t>
      </w:r>
      <w:r>
        <w:rPr>
          <w:rFonts w:ascii="方正小标宋简体" w:eastAsia="方正小标宋简体" w:hAnsi="黑体" w:hint="eastAsia"/>
          <w:w w:val="90"/>
          <w:sz w:val="44"/>
          <w:szCs w:val="32"/>
        </w:rPr>
        <w:t>年邓州职业技术学院（筹建）部门预算</w:t>
      </w:r>
      <w:r>
        <w:rPr>
          <w:rFonts w:ascii="方正小标宋简体" w:eastAsia="方正小标宋简体" w:hAnsi="黑体" w:hint="eastAsia"/>
          <w:w w:val="90"/>
          <w:sz w:val="44"/>
          <w:szCs w:val="32"/>
        </w:rPr>
        <w:t>公开</w:t>
      </w:r>
    </w:p>
    <w:p w:rsidR="002F0934" w:rsidRDefault="00F447BB">
      <w:pPr>
        <w:ind w:firstLineChars="900" w:firstLine="3240"/>
        <w:rPr>
          <w:rFonts w:ascii="黑体" w:eastAsia="黑体" w:hAnsi="宋体"/>
          <w:sz w:val="36"/>
          <w:szCs w:val="32"/>
        </w:rPr>
      </w:pPr>
      <w:r>
        <w:rPr>
          <w:rFonts w:ascii="黑体" w:eastAsia="黑体" w:hAnsi="宋体" w:hint="eastAsia"/>
          <w:sz w:val="36"/>
          <w:szCs w:val="32"/>
        </w:rPr>
        <w:t>目</w:t>
      </w:r>
      <w:r>
        <w:rPr>
          <w:rFonts w:ascii="黑体" w:eastAsia="黑体" w:hAnsi="宋体" w:hint="eastAsia"/>
          <w:sz w:val="36"/>
          <w:szCs w:val="32"/>
        </w:rPr>
        <w:t xml:space="preserve">  </w:t>
      </w:r>
      <w:r>
        <w:rPr>
          <w:rFonts w:ascii="黑体" w:eastAsia="黑体" w:hAnsi="宋体" w:hint="eastAsia"/>
          <w:sz w:val="36"/>
          <w:szCs w:val="32"/>
        </w:rPr>
        <w:t>录</w:t>
      </w:r>
    </w:p>
    <w:p w:rsidR="002F0934" w:rsidRDefault="00F447BB" w:rsidP="00F447BB">
      <w:pPr>
        <w:spacing w:beforeLines="100" w:before="312"/>
        <w:jc w:val="left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第一部分</w:t>
      </w:r>
      <w:r>
        <w:rPr>
          <w:rFonts w:ascii="黑体" w:eastAsia="黑体" w:hAnsi="宋体" w:hint="eastAsia"/>
          <w:sz w:val="32"/>
          <w:szCs w:val="32"/>
        </w:rPr>
        <w:t xml:space="preserve">  </w:t>
      </w:r>
      <w:r>
        <w:rPr>
          <w:rFonts w:ascii="黑体" w:eastAsia="黑体" w:hAnsi="宋体" w:hint="eastAsia"/>
          <w:sz w:val="32"/>
          <w:szCs w:val="32"/>
        </w:rPr>
        <w:t>邓州职业技术学院（筹建）概况</w:t>
      </w:r>
    </w:p>
    <w:p w:rsidR="002F0934" w:rsidRDefault="00F447BB">
      <w:pPr>
        <w:pStyle w:val="2"/>
        <w:ind w:firstLine="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</w:t>
      </w:r>
      <w:r>
        <w:rPr>
          <w:rFonts w:ascii="仿宋_GB2312" w:eastAsia="仿宋_GB2312" w:hAnsi="宋体" w:hint="eastAsia"/>
          <w:sz w:val="32"/>
          <w:szCs w:val="32"/>
        </w:rPr>
        <w:t>一、</w:t>
      </w:r>
      <w:r>
        <w:rPr>
          <w:rFonts w:ascii="仿宋_GB2312" w:eastAsia="仿宋_GB2312" w:hAnsi="宋体" w:hint="eastAsia"/>
          <w:sz w:val="32"/>
          <w:szCs w:val="32"/>
        </w:rPr>
        <w:t>主要职</w:t>
      </w:r>
      <w:r>
        <w:rPr>
          <w:rFonts w:ascii="仿宋_GB2312" w:eastAsia="仿宋_GB2312" w:hAnsi="宋体" w:hint="eastAsia"/>
          <w:sz w:val="32"/>
          <w:szCs w:val="32"/>
        </w:rPr>
        <w:t>责</w:t>
      </w:r>
    </w:p>
    <w:p w:rsidR="002F0934" w:rsidRDefault="00F447BB">
      <w:pPr>
        <w:pStyle w:val="2"/>
        <w:ind w:firstLine="0"/>
        <w:jc w:val="left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sz w:val="32"/>
          <w:szCs w:val="32"/>
        </w:rPr>
        <w:t>二、</w:t>
      </w:r>
      <w:r>
        <w:rPr>
          <w:rFonts w:ascii="仿宋_GB2312" w:eastAsia="仿宋_GB2312" w:hAnsi="宋体" w:cs="仿宋_GB2312" w:hint="eastAsia"/>
          <w:sz w:val="32"/>
          <w:szCs w:val="32"/>
        </w:rPr>
        <w:t>机构设置情况</w:t>
      </w:r>
      <w:r>
        <w:rPr>
          <w:rFonts w:ascii="仿宋_GB2312" w:eastAsia="仿宋_GB2312" w:hAnsi="宋体" w:cs="仿宋_GB2312" w:hint="eastAsia"/>
          <w:sz w:val="32"/>
          <w:szCs w:val="32"/>
        </w:rPr>
        <w:t>及部门</w:t>
      </w:r>
      <w:r>
        <w:rPr>
          <w:rFonts w:ascii="仿宋_GB2312" w:eastAsia="仿宋_GB2312" w:hAnsi="宋体" w:cs="仿宋_GB2312" w:hint="eastAsia"/>
          <w:sz w:val="32"/>
          <w:szCs w:val="32"/>
        </w:rPr>
        <w:t>预算单位构成</w:t>
      </w:r>
    </w:p>
    <w:p w:rsidR="002F0934" w:rsidRDefault="00F447BB">
      <w:pPr>
        <w:jc w:val="left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第二部分</w:t>
      </w:r>
      <w:r>
        <w:rPr>
          <w:rFonts w:ascii="黑体" w:eastAsia="黑体" w:hAnsi="宋体" w:hint="eastAsia"/>
          <w:sz w:val="32"/>
          <w:szCs w:val="32"/>
        </w:rPr>
        <w:t xml:space="preserve"> </w:t>
      </w:r>
      <w:r>
        <w:rPr>
          <w:rFonts w:ascii="黑体" w:eastAsia="黑体" w:hAnsi="宋体" w:hint="eastAsia"/>
          <w:sz w:val="32"/>
          <w:szCs w:val="32"/>
        </w:rPr>
        <w:t>邓州职业技术学院（筹建）</w:t>
      </w:r>
      <w:r>
        <w:rPr>
          <w:rFonts w:ascii="黑体" w:eastAsia="黑体" w:hAnsi="宋体" w:hint="eastAsia"/>
          <w:sz w:val="32"/>
          <w:szCs w:val="32"/>
        </w:rPr>
        <w:t>2020</w:t>
      </w:r>
      <w:r>
        <w:rPr>
          <w:rFonts w:ascii="黑体" w:eastAsia="黑体" w:hAnsi="宋体" w:hint="eastAsia"/>
          <w:sz w:val="32"/>
          <w:szCs w:val="32"/>
        </w:rPr>
        <w:t>年部门预算情况</w:t>
      </w:r>
      <w:r>
        <w:rPr>
          <w:rFonts w:ascii="黑体" w:eastAsia="黑体" w:hAnsi="宋体" w:hint="eastAsia"/>
          <w:sz w:val="32"/>
          <w:szCs w:val="32"/>
        </w:rPr>
        <w:t xml:space="preserve"> </w:t>
      </w:r>
      <w:r>
        <w:rPr>
          <w:rFonts w:ascii="黑体" w:eastAsia="黑体" w:hAnsi="宋体" w:hint="eastAsia"/>
          <w:sz w:val="32"/>
          <w:szCs w:val="32"/>
        </w:rPr>
        <w:t>说明</w:t>
      </w:r>
    </w:p>
    <w:p w:rsidR="002F0934" w:rsidRDefault="00F447BB">
      <w:pPr>
        <w:jc w:val="left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第三部分</w:t>
      </w:r>
      <w:r>
        <w:rPr>
          <w:rFonts w:ascii="黑体" w:eastAsia="黑体" w:hAnsi="宋体" w:hint="eastAsia"/>
          <w:sz w:val="32"/>
          <w:szCs w:val="32"/>
        </w:rPr>
        <w:t xml:space="preserve"> </w:t>
      </w:r>
      <w:r>
        <w:rPr>
          <w:rFonts w:ascii="黑体" w:eastAsia="黑体" w:hAnsi="宋体" w:hint="eastAsia"/>
          <w:sz w:val="32"/>
          <w:szCs w:val="32"/>
        </w:rPr>
        <w:t>名词解释</w:t>
      </w:r>
    </w:p>
    <w:p w:rsidR="002F0934" w:rsidRDefault="00F447BB">
      <w:pPr>
        <w:ind w:firstLineChars="133" w:firstLine="426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附件</w:t>
      </w:r>
      <w:r>
        <w:rPr>
          <w:rFonts w:ascii="仿宋_GB2312" w:eastAsia="仿宋_GB2312" w:hAnsi="宋体" w:hint="eastAsia"/>
          <w:sz w:val="32"/>
          <w:szCs w:val="32"/>
        </w:rPr>
        <w:t>：</w:t>
      </w:r>
      <w:r>
        <w:rPr>
          <w:rFonts w:ascii="仿宋_GB2312" w:eastAsia="仿宋_GB2312" w:hAnsi="宋体" w:cs="仿宋_GB2312" w:hint="eastAsia"/>
          <w:sz w:val="32"/>
          <w:szCs w:val="32"/>
        </w:rPr>
        <w:t>邓州职业技术学院（筹建</w:t>
      </w:r>
      <w:r>
        <w:rPr>
          <w:rFonts w:ascii="仿宋_GB2312" w:eastAsia="仿宋_GB2312" w:hAnsi="宋体" w:cs="仿宋_GB2312" w:hint="eastAsia"/>
          <w:sz w:val="32"/>
          <w:szCs w:val="32"/>
        </w:rPr>
        <w:t>）</w:t>
      </w:r>
      <w:r>
        <w:rPr>
          <w:rFonts w:ascii="仿宋_GB2312" w:eastAsia="仿宋_GB2312" w:hAnsi="宋体" w:cs="仿宋_GB2312" w:hint="eastAsia"/>
          <w:sz w:val="32"/>
          <w:szCs w:val="32"/>
        </w:rPr>
        <w:t>20</w:t>
      </w:r>
      <w:r>
        <w:rPr>
          <w:rFonts w:ascii="仿宋_GB2312" w:eastAsia="仿宋_GB2312" w:hAnsi="宋体" w:cs="仿宋_GB2312" w:hint="eastAsia"/>
          <w:sz w:val="32"/>
          <w:szCs w:val="32"/>
        </w:rPr>
        <w:t>20</w:t>
      </w:r>
      <w:r>
        <w:rPr>
          <w:rFonts w:ascii="仿宋_GB2312" w:eastAsia="仿宋_GB2312" w:hAnsi="宋体" w:cs="仿宋_GB2312" w:hint="eastAsia"/>
          <w:sz w:val="32"/>
          <w:szCs w:val="32"/>
        </w:rPr>
        <w:t>年部门预算表</w:t>
      </w:r>
    </w:p>
    <w:p w:rsidR="002F0934" w:rsidRDefault="00F447BB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</w:t>
      </w:r>
      <w:r>
        <w:rPr>
          <w:rFonts w:ascii="仿宋_GB2312" w:eastAsia="仿宋_GB2312" w:hAnsi="宋体" w:hint="eastAsia"/>
          <w:sz w:val="32"/>
          <w:szCs w:val="32"/>
        </w:rPr>
        <w:t>一、部门收支总体情况表</w:t>
      </w:r>
    </w:p>
    <w:p w:rsidR="002F0934" w:rsidRDefault="00F447BB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二、部门收入总体情况表</w:t>
      </w:r>
    </w:p>
    <w:p w:rsidR="002F0934" w:rsidRDefault="00F447BB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三、部门支出总体情况表</w:t>
      </w:r>
    </w:p>
    <w:p w:rsidR="002F0934" w:rsidRDefault="00F447BB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四、财政拨款收支总体情况表</w:t>
      </w:r>
    </w:p>
    <w:p w:rsidR="002F0934" w:rsidRDefault="00F447BB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五、一般公共预算支出情况表</w:t>
      </w:r>
    </w:p>
    <w:p w:rsidR="002F0934" w:rsidRDefault="00F447BB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六、一般公共预算基本支出情况表</w:t>
      </w:r>
    </w:p>
    <w:p w:rsidR="002F0934" w:rsidRDefault="00F447BB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七、一般公共预算“三公”经费支出情况表</w:t>
      </w:r>
    </w:p>
    <w:p w:rsidR="002F0934" w:rsidRDefault="00F447BB">
      <w:pPr>
        <w:ind w:firstLineChars="133" w:firstLine="426"/>
        <w:rPr>
          <w:rFonts w:ascii="宋体" w:hAnsi="宋体"/>
          <w:b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八、政府性基金预算支出情况表</w:t>
      </w:r>
    </w:p>
    <w:p w:rsidR="002F0934" w:rsidRDefault="00F447BB">
      <w:pPr>
        <w:widowControl/>
        <w:jc w:val="lef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/>
          <w:b/>
          <w:sz w:val="32"/>
          <w:szCs w:val="32"/>
        </w:rPr>
        <w:br w:type="page"/>
      </w:r>
    </w:p>
    <w:p w:rsidR="002F0934" w:rsidRDefault="00F447BB">
      <w:pPr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第一部分</w:t>
      </w:r>
      <w:r>
        <w:rPr>
          <w:rFonts w:ascii="黑体" w:eastAsia="黑体" w:hAnsi="宋体" w:hint="eastAsia"/>
          <w:sz w:val="32"/>
          <w:szCs w:val="32"/>
        </w:rPr>
        <w:t xml:space="preserve">  </w:t>
      </w:r>
    </w:p>
    <w:p w:rsidR="002F0934" w:rsidRDefault="00F447BB">
      <w:pPr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邓州职业技术学院（筹建）概况</w:t>
      </w:r>
    </w:p>
    <w:p w:rsidR="002F0934" w:rsidRDefault="002F0934">
      <w:pPr>
        <w:rPr>
          <w:rFonts w:ascii="仿宋_GB2312" w:eastAsia="仿宋_GB2312"/>
          <w:b/>
          <w:sz w:val="32"/>
          <w:szCs w:val="32"/>
        </w:rPr>
      </w:pPr>
    </w:p>
    <w:p w:rsidR="002F0934" w:rsidRDefault="00F447BB">
      <w:pPr>
        <w:ind w:firstLineChars="177" w:firstLine="566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</w:t>
      </w:r>
      <w:r>
        <w:rPr>
          <w:rFonts w:ascii="黑体" w:eastAsia="黑体" w:hAnsi="宋体" w:hint="eastAsia"/>
          <w:sz w:val="32"/>
          <w:szCs w:val="32"/>
        </w:rPr>
        <w:t>邓州职业技术学院（筹建）</w:t>
      </w:r>
      <w:r>
        <w:rPr>
          <w:rFonts w:ascii="黑体" w:eastAsia="黑体" w:hint="eastAsia"/>
          <w:sz w:val="32"/>
          <w:szCs w:val="32"/>
        </w:rPr>
        <w:t>主要职责</w:t>
      </w:r>
    </w:p>
    <w:p w:rsidR="002F0934" w:rsidRDefault="00F447BB">
      <w:pPr>
        <w:adjustRightInd w:val="0"/>
        <w:snapToGrid w:val="0"/>
        <w:spacing w:line="312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职业技术学院（筹建）主要承担中等职业教育、成人教育、职业培训等多种办学功能，属财政全供事业单位。现有在职教职工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77</w:t>
      </w:r>
      <w:r>
        <w:rPr>
          <w:rFonts w:ascii="Times New Roman" w:eastAsia="仿宋_GB2312" w:hAnsi="Times New Roman" w:cs="Times New Roman"/>
          <w:sz w:val="32"/>
          <w:szCs w:val="32"/>
        </w:rPr>
        <w:t>人，其中博士研究生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人、硕士研究生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53</w:t>
      </w:r>
      <w:r>
        <w:rPr>
          <w:rFonts w:ascii="Times New Roman" w:eastAsia="仿宋_GB2312" w:hAnsi="Times New Roman" w:cs="Times New Roman"/>
          <w:sz w:val="32"/>
          <w:szCs w:val="32"/>
        </w:rPr>
        <w:t>人、中级以上职称</w:t>
      </w:r>
      <w:r>
        <w:rPr>
          <w:rFonts w:ascii="Times New Roman" w:eastAsia="仿宋_GB2312" w:hAnsi="Times New Roman" w:cs="Times New Roman"/>
          <w:sz w:val="32"/>
          <w:szCs w:val="32"/>
        </w:rPr>
        <w:t>119</w:t>
      </w:r>
      <w:r>
        <w:rPr>
          <w:rFonts w:ascii="Times New Roman" w:eastAsia="仿宋_GB2312" w:hAnsi="Times New Roman" w:cs="Times New Roman"/>
          <w:sz w:val="32"/>
          <w:szCs w:val="32"/>
        </w:rPr>
        <w:t>人，双师型教师</w:t>
      </w:r>
      <w:r>
        <w:rPr>
          <w:rFonts w:ascii="Times New Roman" w:eastAsia="仿宋_GB2312" w:hAnsi="Times New Roman" w:cs="Times New Roman"/>
          <w:sz w:val="32"/>
          <w:szCs w:val="32"/>
        </w:rPr>
        <w:t>87</w:t>
      </w:r>
      <w:r>
        <w:rPr>
          <w:rFonts w:ascii="Times New Roman" w:eastAsia="仿宋_GB2312" w:hAnsi="Times New Roman" w:cs="Times New Roman"/>
          <w:sz w:val="32"/>
          <w:szCs w:val="32"/>
        </w:rPr>
        <w:t>人，建设专业教学团队</w:t>
      </w:r>
      <w:r>
        <w:rPr>
          <w:rFonts w:ascii="Times New Roman" w:eastAsia="仿宋_GB2312" w:hAnsi="Times New Roman" w:cs="Times New Roman"/>
          <w:sz w:val="32"/>
          <w:szCs w:val="32"/>
        </w:rPr>
        <w:t>21</w:t>
      </w:r>
      <w:r>
        <w:rPr>
          <w:rFonts w:ascii="Times New Roman" w:eastAsia="仿宋_GB2312" w:hAnsi="Times New Roman" w:cs="Times New Roman"/>
          <w:sz w:val="32"/>
          <w:szCs w:val="32"/>
        </w:rPr>
        <w:t>个。开设有护理、体育与健身、数控、电气、电子商务、航空服务、酒店管理、音乐等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19</w:t>
      </w:r>
      <w:r>
        <w:rPr>
          <w:rFonts w:ascii="Times New Roman" w:eastAsia="仿宋_GB2312" w:hAnsi="Times New Roman" w:cs="Times New Roman"/>
          <w:sz w:val="32"/>
          <w:szCs w:val="32"/>
        </w:rPr>
        <w:t>个专业，校企共建专业</w:t>
      </w:r>
      <w:r>
        <w:rPr>
          <w:rFonts w:ascii="Times New Roman" w:eastAsia="仿宋_GB2312" w:hAnsi="Times New Roman" w:cs="Times New Roman"/>
          <w:sz w:val="32"/>
          <w:szCs w:val="32"/>
        </w:rPr>
        <w:t>13</w:t>
      </w:r>
      <w:r>
        <w:rPr>
          <w:rFonts w:ascii="Times New Roman" w:eastAsia="仿宋_GB2312" w:hAnsi="Times New Roman" w:cs="Times New Roman"/>
          <w:sz w:val="32"/>
          <w:szCs w:val="32"/>
        </w:rPr>
        <w:t>个，建有校内实训基地</w:t>
      </w:r>
      <w:r>
        <w:rPr>
          <w:rFonts w:ascii="Times New Roman" w:eastAsia="仿宋_GB2312" w:hAnsi="Times New Roman" w:cs="Times New Roman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sz w:val="32"/>
          <w:szCs w:val="32"/>
        </w:rPr>
        <w:t>个，其中护理专业被列入河南省职业教育特色专业建设计划。常年与国家开放大学（中央广播电视大学）及本科院校联合办学，开设本、专科成人教育专业</w:t>
      </w:r>
      <w:r>
        <w:rPr>
          <w:rFonts w:ascii="Times New Roman" w:eastAsia="仿宋_GB2312" w:hAnsi="Times New Roman" w:cs="Times New Roman"/>
          <w:sz w:val="32"/>
          <w:szCs w:val="32"/>
        </w:rPr>
        <w:t>40</w:t>
      </w:r>
      <w:r>
        <w:rPr>
          <w:rFonts w:ascii="Times New Roman" w:eastAsia="仿宋_GB2312" w:hAnsi="Times New Roman" w:cs="Times New Roman"/>
          <w:sz w:val="32"/>
          <w:szCs w:val="32"/>
        </w:rPr>
        <w:t>余个，并面向社会承办各类职业技能及岗位提升培训。</w:t>
      </w:r>
    </w:p>
    <w:p w:rsidR="002F0934" w:rsidRDefault="00F447BB">
      <w:pPr>
        <w:pStyle w:val="2"/>
        <w:ind w:firstLine="0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</w:t>
      </w:r>
      <w:r>
        <w:rPr>
          <w:rFonts w:ascii="黑体" w:eastAsia="黑体" w:hAnsi="宋体" w:hint="eastAsia"/>
          <w:sz w:val="32"/>
          <w:szCs w:val="32"/>
        </w:rPr>
        <w:t>邓州职业技术学院（筹建）</w:t>
      </w:r>
      <w:r>
        <w:rPr>
          <w:rFonts w:ascii="黑体" w:eastAsia="黑体" w:hint="eastAsia"/>
          <w:sz w:val="32"/>
          <w:szCs w:val="32"/>
        </w:rPr>
        <w:t>机构设置情况</w:t>
      </w:r>
      <w:r>
        <w:rPr>
          <w:rFonts w:ascii="黑体" w:eastAsia="黑体" w:hint="eastAsia"/>
          <w:sz w:val="32"/>
          <w:szCs w:val="32"/>
        </w:rPr>
        <w:t>及</w:t>
      </w:r>
      <w:r>
        <w:rPr>
          <w:rFonts w:ascii="黑体" w:eastAsia="黑体" w:hint="eastAsia"/>
          <w:sz w:val="32"/>
          <w:szCs w:val="32"/>
        </w:rPr>
        <w:t>部门预算单位构成</w:t>
      </w:r>
    </w:p>
    <w:p w:rsidR="002F0934" w:rsidRDefault="00F447BB">
      <w:pPr>
        <w:pStyle w:val="2"/>
        <w:ind w:firstLine="0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    (</w:t>
      </w:r>
      <w:r>
        <w:rPr>
          <w:rFonts w:ascii="黑体" w:eastAsia="黑体" w:hint="eastAsia"/>
          <w:sz w:val="32"/>
          <w:szCs w:val="32"/>
        </w:rPr>
        <w:t>一）</w:t>
      </w:r>
      <w:r>
        <w:rPr>
          <w:rFonts w:ascii="黑体" w:eastAsia="黑体" w:hint="eastAsia"/>
          <w:sz w:val="32"/>
          <w:szCs w:val="32"/>
        </w:rPr>
        <w:t xml:space="preserve"> </w:t>
      </w:r>
      <w:r>
        <w:rPr>
          <w:rFonts w:ascii="黑体" w:eastAsia="黑体" w:hint="eastAsia"/>
          <w:sz w:val="32"/>
          <w:szCs w:val="32"/>
        </w:rPr>
        <w:t>机构设置</w:t>
      </w:r>
    </w:p>
    <w:p w:rsidR="002F0934" w:rsidRDefault="00F447BB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邓州职业技术学院（筹建）下设“一办六处三系”，即综合</w:t>
      </w:r>
      <w:r>
        <w:rPr>
          <w:rFonts w:ascii="仿宋_GB2312" w:eastAsia="仿宋_GB2312" w:cs="仿宋_GB2312" w:hint="eastAsia"/>
          <w:sz w:val="32"/>
          <w:szCs w:val="32"/>
        </w:rPr>
        <w:t>办、组织人事处、财务处、教务处、学生处、基建处、招生就业处、护理系、机械制造与自动化系、继续教育系。</w:t>
      </w:r>
    </w:p>
    <w:p w:rsidR="002F0934" w:rsidRDefault="00F447BB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（二）</w:t>
      </w:r>
      <w:r>
        <w:rPr>
          <w:rFonts w:ascii="黑体" w:eastAsia="黑体" w:hint="eastAsia"/>
          <w:sz w:val="32"/>
          <w:szCs w:val="32"/>
        </w:rPr>
        <w:t>部门预算单位构成</w:t>
      </w:r>
    </w:p>
    <w:p w:rsidR="002F0934" w:rsidRDefault="00F447BB">
      <w:pPr>
        <w:adjustRightInd w:val="0"/>
        <w:snapToGrid w:val="0"/>
        <w:spacing w:line="312" w:lineRule="auto"/>
        <w:ind w:firstLineChars="177" w:firstLine="566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邓州职业技术学院（筹建）部门预算系本级预算。无下</w:t>
      </w:r>
      <w:r>
        <w:rPr>
          <w:rFonts w:ascii="仿宋_GB2312" w:eastAsia="仿宋_GB2312" w:cs="仿宋_GB2312" w:hint="eastAsia"/>
          <w:sz w:val="32"/>
          <w:szCs w:val="32"/>
        </w:rPr>
        <w:lastRenderedPageBreak/>
        <w:t>属单位。</w:t>
      </w:r>
    </w:p>
    <w:p w:rsidR="002F0934" w:rsidRDefault="002F0934">
      <w:pPr>
        <w:jc w:val="center"/>
        <w:rPr>
          <w:rFonts w:ascii="黑体" w:eastAsia="黑体" w:hAnsi="宋体"/>
          <w:sz w:val="32"/>
          <w:szCs w:val="32"/>
        </w:rPr>
      </w:pPr>
    </w:p>
    <w:p w:rsidR="002F0934" w:rsidRDefault="002F0934">
      <w:pPr>
        <w:jc w:val="center"/>
        <w:rPr>
          <w:rFonts w:ascii="黑体" w:eastAsia="黑体" w:hAnsi="宋体"/>
          <w:sz w:val="32"/>
          <w:szCs w:val="32"/>
        </w:rPr>
      </w:pPr>
    </w:p>
    <w:p w:rsidR="002F0934" w:rsidRDefault="002F0934">
      <w:pPr>
        <w:jc w:val="center"/>
        <w:rPr>
          <w:rFonts w:ascii="黑体" w:eastAsia="黑体" w:hAnsi="宋体"/>
          <w:sz w:val="32"/>
          <w:szCs w:val="32"/>
        </w:rPr>
      </w:pPr>
    </w:p>
    <w:p w:rsidR="002F0934" w:rsidRDefault="00F447BB">
      <w:pPr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第二部分</w:t>
      </w:r>
      <w:r>
        <w:rPr>
          <w:rFonts w:ascii="黑体" w:eastAsia="黑体" w:hAnsi="宋体" w:hint="eastAsia"/>
          <w:sz w:val="32"/>
          <w:szCs w:val="32"/>
        </w:rPr>
        <w:t xml:space="preserve"> </w:t>
      </w:r>
    </w:p>
    <w:p w:rsidR="002F0934" w:rsidRDefault="00F447BB">
      <w:pPr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邓州职业技术学院（筹建）</w:t>
      </w:r>
      <w:r>
        <w:rPr>
          <w:rFonts w:ascii="黑体" w:eastAsia="黑体" w:hAnsi="宋体" w:hint="eastAsia"/>
          <w:sz w:val="32"/>
          <w:szCs w:val="32"/>
        </w:rPr>
        <w:t>2020</w:t>
      </w:r>
      <w:r>
        <w:rPr>
          <w:rFonts w:ascii="黑体" w:eastAsia="黑体" w:hAnsi="宋体" w:hint="eastAsia"/>
          <w:sz w:val="32"/>
          <w:szCs w:val="32"/>
        </w:rPr>
        <w:t>年部门预算情况说明</w:t>
      </w:r>
    </w:p>
    <w:p w:rsidR="002F0934" w:rsidRDefault="00F447BB" w:rsidP="00F447BB">
      <w:pPr>
        <w:spacing w:beforeLines="100" w:before="312"/>
        <w:ind w:firstLine="709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一、收入支出预算总体情况说明</w:t>
      </w:r>
    </w:p>
    <w:p w:rsidR="002F0934" w:rsidRDefault="00F447B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2020</w:t>
      </w:r>
      <w:r>
        <w:rPr>
          <w:rFonts w:ascii="仿宋_GB2312" w:eastAsia="仿宋_GB2312" w:hint="eastAsia"/>
          <w:sz w:val="32"/>
          <w:szCs w:val="32"/>
        </w:rPr>
        <w:t>年收入总计</w:t>
      </w:r>
      <w:r>
        <w:rPr>
          <w:rFonts w:ascii="仿宋_GB2312" w:eastAsia="仿宋_GB2312" w:hint="eastAsia"/>
          <w:sz w:val="32"/>
          <w:szCs w:val="32"/>
        </w:rPr>
        <w:t>5882.82</w:t>
      </w:r>
      <w:r>
        <w:rPr>
          <w:rFonts w:ascii="仿宋_GB2312" w:eastAsia="仿宋_GB2312" w:hint="eastAsia"/>
          <w:sz w:val="32"/>
          <w:szCs w:val="32"/>
        </w:rPr>
        <w:t>万元，支出总计</w:t>
      </w:r>
      <w:r>
        <w:rPr>
          <w:rFonts w:ascii="仿宋_GB2312" w:eastAsia="仿宋_GB2312" w:hint="eastAsia"/>
          <w:sz w:val="32"/>
          <w:szCs w:val="32"/>
        </w:rPr>
        <w:t>5882.82</w:t>
      </w:r>
      <w:r>
        <w:rPr>
          <w:rFonts w:ascii="仿宋_GB2312" w:eastAsia="仿宋_GB2312" w:hint="eastAsia"/>
          <w:sz w:val="32"/>
          <w:szCs w:val="32"/>
        </w:rPr>
        <w:t>万元，与</w:t>
      </w:r>
      <w:r>
        <w:rPr>
          <w:rFonts w:ascii="仿宋_GB2312" w:eastAsia="仿宋_GB2312" w:hint="eastAsia"/>
          <w:sz w:val="32"/>
          <w:szCs w:val="32"/>
        </w:rPr>
        <w:t>上年</w:t>
      </w:r>
      <w:r>
        <w:rPr>
          <w:rFonts w:ascii="仿宋_GB2312" w:eastAsia="仿宋_GB2312" w:hint="eastAsia"/>
          <w:sz w:val="32"/>
          <w:szCs w:val="32"/>
        </w:rPr>
        <w:t>相比，收入支出增长</w:t>
      </w:r>
      <w:r>
        <w:rPr>
          <w:rFonts w:ascii="仿宋_GB2312" w:eastAsia="仿宋_GB2312" w:hint="eastAsia"/>
          <w:sz w:val="32"/>
          <w:szCs w:val="32"/>
        </w:rPr>
        <w:t>1839.75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，增长</w:t>
      </w:r>
      <w:r>
        <w:rPr>
          <w:rFonts w:ascii="仿宋_GB2312" w:eastAsia="仿宋_GB2312" w:hint="eastAsia"/>
          <w:sz w:val="32"/>
          <w:szCs w:val="32"/>
        </w:rPr>
        <w:t>45.5%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主要原因是：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、教师增员增资。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、学生人数增加，免学费资金加大。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、增加职业技术学院</w:t>
      </w:r>
      <w:r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筹建</w:t>
      </w:r>
      <w:r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扩建工程资金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 xml:space="preserve">    </w:t>
      </w:r>
    </w:p>
    <w:p w:rsidR="002F0934" w:rsidRDefault="00F447B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黑体" w:eastAsia="黑体" w:hint="eastAsia"/>
          <w:sz w:val="32"/>
          <w:szCs w:val="32"/>
        </w:rPr>
        <w:t>二、收入预算总体情况说明</w:t>
      </w:r>
    </w:p>
    <w:p w:rsidR="002F0934" w:rsidRDefault="00F447BB">
      <w:pPr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年收入预算</w:t>
      </w:r>
      <w:r>
        <w:rPr>
          <w:rFonts w:ascii="仿宋_GB2312" w:eastAsia="仿宋_GB2312" w:hint="eastAsia"/>
          <w:sz w:val="32"/>
          <w:szCs w:val="32"/>
        </w:rPr>
        <w:t xml:space="preserve">5882.82 </w:t>
      </w:r>
      <w:r>
        <w:rPr>
          <w:rFonts w:ascii="仿宋_GB2312" w:eastAsia="仿宋_GB2312" w:hint="eastAsia"/>
          <w:sz w:val="32"/>
          <w:szCs w:val="32"/>
        </w:rPr>
        <w:t>万元，其中：</w:t>
      </w:r>
      <w:r>
        <w:rPr>
          <w:rFonts w:eastAsia="仿宋_GB2312" w:hint="eastAsia"/>
          <w:sz w:val="32"/>
          <w:szCs w:val="32"/>
        </w:rPr>
        <w:t>一般公共预算收入</w:t>
      </w:r>
      <w:r>
        <w:rPr>
          <w:rFonts w:ascii="仿宋_GB2312" w:eastAsia="仿宋_GB2312" w:hint="eastAsia"/>
          <w:sz w:val="32"/>
          <w:szCs w:val="32"/>
        </w:rPr>
        <w:t>5882.82</w:t>
      </w:r>
      <w:r>
        <w:rPr>
          <w:rFonts w:ascii="仿宋_GB2312" w:eastAsia="仿宋_GB2312" w:hint="eastAsia"/>
          <w:sz w:val="32"/>
          <w:szCs w:val="32"/>
        </w:rPr>
        <w:t>万元，政府性基金收入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万元，专户管理的教育收费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万元。</w:t>
      </w:r>
      <w:r>
        <w:rPr>
          <w:rFonts w:ascii="仿宋_GB2312" w:eastAsia="仿宋_GB2312" w:hint="eastAsia"/>
          <w:sz w:val="32"/>
          <w:szCs w:val="32"/>
        </w:rPr>
        <w:t xml:space="preserve">   </w:t>
      </w:r>
    </w:p>
    <w:p w:rsidR="002F0934" w:rsidRDefault="00F447BB">
      <w:pPr>
        <w:ind w:firstLine="709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三、支出预算总体情况说明</w:t>
      </w:r>
    </w:p>
    <w:p w:rsidR="002F0934" w:rsidRDefault="00F447BB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年支出预算</w:t>
      </w:r>
      <w:r>
        <w:rPr>
          <w:rFonts w:ascii="仿宋_GB2312" w:eastAsia="仿宋_GB2312" w:hint="eastAsia"/>
          <w:sz w:val="32"/>
          <w:szCs w:val="32"/>
        </w:rPr>
        <w:t>5882.82</w:t>
      </w:r>
      <w:r>
        <w:rPr>
          <w:rFonts w:ascii="仿宋_GB2312" w:eastAsia="仿宋_GB2312" w:hint="eastAsia"/>
          <w:sz w:val="32"/>
          <w:szCs w:val="32"/>
        </w:rPr>
        <w:t>万元，按照用途划分为：基本支出</w:t>
      </w:r>
      <w:r>
        <w:rPr>
          <w:rFonts w:ascii="仿宋_GB2312" w:eastAsia="仿宋_GB2312" w:hint="eastAsia"/>
          <w:sz w:val="32"/>
          <w:szCs w:val="32"/>
        </w:rPr>
        <w:t>2617.35</w:t>
      </w:r>
      <w:r>
        <w:rPr>
          <w:rFonts w:ascii="仿宋_GB2312" w:eastAsia="仿宋_GB2312" w:hint="eastAsia"/>
          <w:sz w:val="32"/>
          <w:szCs w:val="32"/>
        </w:rPr>
        <w:t>万元，占年度计划的</w:t>
      </w:r>
      <w:r>
        <w:rPr>
          <w:rFonts w:ascii="仿宋_GB2312" w:eastAsia="仿宋_GB2312" w:hint="eastAsia"/>
          <w:sz w:val="32"/>
          <w:szCs w:val="32"/>
        </w:rPr>
        <w:t>44.5%</w:t>
      </w:r>
      <w:r>
        <w:rPr>
          <w:rFonts w:ascii="仿宋_GB2312" w:eastAsia="仿宋_GB2312" w:hint="eastAsia"/>
          <w:sz w:val="32"/>
          <w:szCs w:val="32"/>
        </w:rPr>
        <w:t>；项目支出</w:t>
      </w:r>
      <w:r>
        <w:rPr>
          <w:rFonts w:ascii="仿宋_GB2312" w:eastAsia="仿宋_GB2312" w:hint="eastAsia"/>
          <w:sz w:val="32"/>
          <w:szCs w:val="32"/>
        </w:rPr>
        <w:t>3265.47</w:t>
      </w:r>
      <w:r>
        <w:rPr>
          <w:rFonts w:ascii="仿宋_GB2312" w:eastAsia="仿宋_GB2312" w:hint="eastAsia"/>
          <w:sz w:val="32"/>
          <w:szCs w:val="32"/>
        </w:rPr>
        <w:t>万元，占年度计划的</w:t>
      </w:r>
      <w:r>
        <w:rPr>
          <w:rFonts w:ascii="仿宋_GB2312" w:eastAsia="仿宋_GB2312" w:hint="eastAsia"/>
          <w:sz w:val="32"/>
          <w:szCs w:val="32"/>
        </w:rPr>
        <w:t xml:space="preserve"> 55.5%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2F0934" w:rsidRDefault="00F447BB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四、财政拨款收支预算情况说明</w:t>
      </w:r>
    </w:p>
    <w:p w:rsidR="002F0934" w:rsidRDefault="00F447B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2020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财政拨款收入预算</w:t>
      </w:r>
      <w:r>
        <w:rPr>
          <w:rFonts w:ascii="仿宋_GB2312" w:eastAsia="仿宋_GB2312" w:hint="eastAsia"/>
          <w:sz w:val="32"/>
          <w:szCs w:val="32"/>
        </w:rPr>
        <w:t>5882.82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万元，支出预算</w:t>
      </w:r>
      <w:r>
        <w:rPr>
          <w:rFonts w:ascii="仿宋_GB2312" w:eastAsia="仿宋_GB2312" w:hint="eastAsia"/>
          <w:sz w:val="32"/>
          <w:szCs w:val="32"/>
        </w:rPr>
        <w:t>5882.82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万元，与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上年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相比，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财政拨款收支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增长</w:t>
      </w:r>
      <w:r>
        <w:rPr>
          <w:rFonts w:ascii="仿宋_GB2312" w:eastAsia="仿宋_GB2312" w:hint="eastAsia"/>
          <w:sz w:val="32"/>
          <w:szCs w:val="32"/>
        </w:rPr>
        <w:t>1839.75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元，</w:t>
      </w:r>
      <w:r>
        <w:rPr>
          <w:rFonts w:ascii="仿宋_GB2312" w:eastAsia="仿宋_GB2312" w:hint="eastAsia"/>
          <w:sz w:val="32"/>
          <w:szCs w:val="32"/>
        </w:rPr>
        <w:t>增长</w:t>
      </w:r>
      <w:r>
        <w:rPr>
          <w:rFonts w:ascii="仿宋_GB2312" w:eastAsia="仿宋_GB2312" w:hint="eastAsia"/>
          <w:sz w:val="32"/>
          <w:szCs w:val="32"/>
        </w:rPr>
        <w:t>45.5%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主要原因：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、教师增员增资。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、学生人数增加，免学费补助资金增加。</w:t>
      </w:r>
    </w:p>
    <w:p w:rsidR="002F0934" w:rsidRDefault="00F447BB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五、一</w:t>
      </w:r>
      <w:r>
        <w:rPr>
          <w:rFonts w:ascii="黑体" w:eastAsia="黑体" w:hAnsi="黑体" w:cs="Times New Roman" w:hint="eastAsia"/>
          <w:sz w:val="32"/>
          <w:szCs w:val="32"/>
        </w:rPr>
        <w:t>般公共预算支出预算情况说明</w:t>
      </w:r>
    </w:p>
    <w:p w:rsidR="002F0934" w:rsidRDefault="00F447BB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2020</w:t>
      </w:r>
      <w:r>
        <w:rPr>
          <w:rFonts w:ascii="Times New Roman" w:eastAsia="仿宋_GB2312" w:hAnsi="Times New Roman" w:cs="Times New Roman"/>
          <w:sz w:val="32"/>
          <w:szCs w:val="32"/>
        </w:rPr>
        <w:t>年一般公共预算支出年初预算为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4242.42</w:t>
      </w:r>
      <w:r>
        <w:rPr>
          <w:rFonts w:ascii="Times New Roman" w:eastAsia="仿宋_GB2312" w:hAnsi="Times New Roman" w:cs="Times New Roman"/>
          <w:sz w:val="32"/>
          <w:szCs w:val="32"/>
        </w:rPr>
        <w:t>万元。主要用于以下方面：教育（类）支出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3609.85</w:t>
      </w:r>
      <w:r>
        <w:rPr>
          <w:rFonts w:ascii="Times New Roman" w:eastAsia="仿宋_GB2312" w:hAnsi="Times New Roman" w:cs="Times New Roman"/>
          <w:sz w:val="32"/>
          <w:szCs w:val="32"/>
        </w:rPr>
        <w:t>万元，占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85.1</w:t>
      </w:r>
      <w:r>
        <w:rPr>
          <w:rFonts w:ascii="Times New Roman" w:eastAsia="仿宋_GB2312" w:hAnsi="Times New Roman" w:cs="Times New Roman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sz w:val="32"/>
          <w:szCs w:val="32"/>
        </w:rPr>
        <w:t>，社会保障和就业（类）支出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307.23</w:t>
      </w:r>
      <w:r>
        <w:rPr>
          <w:rFonts w:ascii="Times New Roman" w:eastAsia="仿宋_GB2312" w:hAnsi="Times New Roman" w:cs="Times New Roman"/>
          <w:sz w:val="32"/>
          <w:szCs w:val="32"/>
        </w:rPr>
        <w:t>万元，占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7.24</w:t>
      </w:r>
      <w:r>
        <w:rPr>
          <w:rFonts w:ascii="Times New Roman" w:eastAsia="仿宋_GB2312" w:hAnsi="Times New Roman" w:cs="Times New Roman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sz w:val="32"/>
          <w:szCs w:val="32"/>
        </w:rPr>
        <w:t>，医疗卫生与计划生育（类）支出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123.25</w:t>
      </w:r>
      <w:r>
        <w:rPr>
          <w:rFonts w:ascii="Times New Roman" w:eastAsia="仿宋_GB2312" w:hAnsi="Times New Roman" w:cs="Times New Roman"/>
          <w:sz w:val="32"/>
          <w:szCs w:val="32"/>
        </w:rPr>
        <w:t>万元，占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2.9</w:t>
      </w:r>
      <w:r>
        <w:rPr>
          <w:rFonts w:ascii="Times New Roman" w:eastAsia="仿宋_GB2312" w:hAnsi="Times New Roman" w:cs="Times New Roman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sz w:val="32"/>
          <w:szCs w:val="32"/>
        </w:rPr>
        <w:t>，住房保障（类）支出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202.09</w:t>
      </w:r>
      <w:r>
        <w:rPr>
          <w:rFonts w:ascii="Times New Roman" w:eastAsia="仿宋_GB2312" w:hAnsi="Times New Roman" w:cs="Times New Roman"/>
          <w:sz w:val="32"/>
          <w:szCs w:val="32"/>
        </w:rPr>
        <w:t>万元，占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4.76</w:t>
      </w:r>
      <w:r>
        <w:rPr>
          <w:rFonts w:ascii="Times New Roman" w:eastAsia="仿宋_GB2312" w:hAnsi="Times New Roman" w:cs="Times New Roman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2F0934" w:rsidRDefault="00F447BB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六、</w:t>
      </w:r>
      <w:r>
        <w:rPr>
          <w:rFonts w:ascii="黑体" w:eastAsia="黑体" w:hint="eastAsia"/>
          <w:sz w:val="32"/>
          <w:szCs w:val="32"/>
        </w:rPr>
        <w:t>支出预算经济分类情况说明</w:t>
      </w:r>
    </w:p>
    <w:p w:rsidR="002F0934" w:rsidRDefault="00F447BB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按照《财政部关于印发</w:t>
      </w:r>
      <w:r>
        <w:rPr>
          <w:rFonts w:ascii="仿宋_GB2312" w:eastAsia="仿宋_GB2312" w:cs="仿宋_GB2312" w:hint="eastAsia"/>
          <w:sz w:val="32"/>
          <w:szCs w:val="32"/>
        </w:rPr>
        <w:t>&lt;</w:t>
      </w:r>
      <w:r>
        <w:rPr>
          <w:rFonts w:ascii="仿宋_GB2312" w:eastAsia="仿宋_GB2312" w:cs="仿宋_GB2312" w:hint="eastAsia"/>
          <w:sz w:val="32"/>
          <w:szCs w:val="32"/>
        </w:rPr>
        <w:t>支出经济分类科目改革方案</w:t>
      </w:r>
      <w:r>
        <w:rPr>
          <w:rFonts w:ascii="仿宋_GB2312" w:eastAsia="仿宋_GB2312" w:cs="仿宋_GB2312" w:hint="eastAsia"/>
          <w:sz w:val="32"/>
          <w:szCs w:val="32"/>
        </w:rPr>
        <w:t>&gt;</w:t>
      </w:r>
      <w:r>
        <w:rPr>
          <w:rFonts w:ascii="仿宋_GB2312" w:eastAsia="仿宋_GB2312" w:cs="仿宋_GB2312" w:hint="eastAsia"/>
          <w:sz w:val="32"/>
          <w:szCs w:val="32"/>
        </w:rPr>
        <w:t>的通知》（财预〔</w:t>
      </w:r>
      <w:r>
        <w:rPr>
          <w:rFonts w:ascii="仿宋_GB2312" w:eastAsia="仿宋_GB2312" w:cs="仿宋_GB2312" w:hint="eastAsia"/>
          <w:sz w:val="32"/>
          <w:szCs w:val="32"/>
        </w:rPr>
        <w:t>2017</w:t>
      </w:r>
      <w:r>
        <w:rPr>
          <w:rFonts w:ascii="仿宋_GB2312" w:eastAsia="仿宋_GB2312" w:cs="仿宋_GB2312" w:hint="eastAsia"/>
          <w:sz w:val="32"/>
          <w:szCs w:val="32"/>
        </w:rPr>
        <w:t>〕</w:t>
      </w:r>
      <w:r>
        <w:rPr>
          <w:rFonts w:ascii="仿宋_GB2312" w:eastAsia="仿宋_GB2312" w:cs="仿宋_GB2312" w:hint="eastAsia"/>
          <w:sz w:val="32"/>
          <w:szCs w:val="32"/>
        </w:rPr>
        <w:t>98</w:t>
      </w:r>
      <w:r>
        <w:rPr>
          <w:rFonts w:ascii="仿宋_GB2312" w:eastAsia="仿宋_GB2312" w:cs="仿宋_GB2312" w:hint="eastAsia"/>
          <w:sz w:val="32"/>
          <w:szCs w:val="32"/>
        </w:rPr>
        <w:t>号）要求，从</w:t>
      </w:r>
      <w:r>
        <w:rPr>
          <w:rFonts w:ascii="仿宋_GB2312" w:eastAsia="仿宋_GB2312" w:cs="仿宋_GB2312" w:hint="eastAsia"/>
          <w:sz w:val="32"/>
          <w:szCs w:val="32"/>
        </w:rPr>
        <w:t>2018</w:t>
      </w:r>
      <w:r>
        <w:rPr>
          <w:rFonts w:ascii="仿宋_GB2312" w:eastAsia="仿宋_GB2312" w:cs="仿宋_GB2312" w:hint="eastAsia"/>
          <w:sz w:val="32"/>
          <w:szCs w:val="32"/>
        </w:rPr>
        <w:t>年起全面实施支出经济分类科目改革，根据政府预算管理和部门预算管理的不同特点，分设部门预算支出经济分类科目和政府预算支出经济分类科目，两套科目之间保持对应关系。我单位</w:t>
      </w:r>
      <w:r>
        <w:rPr>
          <w:rFonts w:ascii="仿宋_GB2312" w:eastAsia="仿宋_GB2312" w:cs="仿宋_GB2312" w:hint="eastAsia"/>
          <w:sz w:val="32"/>
          <w:szCs w:val="32"/>
        </w:rPr>
        <w:t>《支出经济分类汇总表》</w:t>
      </w:r>
      <w:r>
        <w:rPr>
          <w:rFonts w:ascii="仿宋_GB2312" w:eastAsia="仿宋_GB2312" w:cs="仿宋_GB2312" w:hint="eastAsia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按两套经济分类科目分别反映不同资金来源的全部预算支出。</w:t>
      </w:r>
    </w:p>
    <w:p w:rsidR="002F0934" w:rsidRDefault="00F447BB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七</w:t>
      </w:r>
      <w:r>
        <w:rPr>
          <w:rFonts w:ascii="黑体" w:eastAsia="黑体" w:hint="eastAsia"/>
          <w:sz w:val="32"/>
          <w:szCs w:val="32"/>
        </w:rPr>
        <w:t>、政府性基金预算支出预</w:t>
      </w:r>
      <w:bookmarkStart w:id="0" w:name="_GoBack"/>
      <w:bookmarkEnd w:id="0"/>
      <w:r>
        <w:rPr>
          <w:rFonts w:ascii="黑体" w:eastAsia="黑体" w:hint="eastAsia"/>
          <w:sz w:val="32"/>
          <w:szCs w:val="32"/>
        </w:rPr>
        <w:t>算情况说明</w:t>
      </w:r>
    </w:p>
    <w:p w:rsidR="002F0934" w:rsidRDefault="00F447BB">
      <w:pPr>
        <w:adjustRightInd w:val="0"/>
        <w:snapToGrid w:val="0"/>
        <w:spacing w:line="312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2020</w:t>
      </w:r>
      <w:r>
        <w:rPr>
          <w:rFonts w:ascii="Times New Roman" w:eastAsia="仿宋_GB2312" w:hAnsi="Times New Roman" w:cs="Times New Roman"/>
          <w:sz w:val="32"/>
          <w:szCs w:val="32"/>
        </w:rPr>
        <w:t>年没有使用政府性基金预算拨款安排的支出。</w:t>
      </w:r>
    </w:p>
    <w:p w:rsidR="002F0934" w:rsidRDefault="00F447BB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八</w:t>
      </w:r>
      <w:r>
        <w:rPr>
          <w:rFonts w:ascii="黑体" w:eastAsia="黑体" w:hint="eastAsia"/>
          <w:sz w:val="32"/>
          <w:szCs w:val="32"/>
        </w:rPr>
        <w:t>、“三公”经费支出预算情况说明</w:t>
      </w:r>
    </w:p>
    <w:p w:rsidR="002F0934" w:rsidRDefault="00F447BB">
      <w:pPr>
        <w:ind w:leftChars="152" w:left="319"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年“三公”经费预算为</w:t>
      </w:r>
      <w:r>
        <w:rPr>
          <w:rFonts w:ascii="仿宋_GB2312" w:eastAsia="仿宋_GB2312" w:hint="eastAsia"/>
          <w:sz w:val="32"/>
          <w:szCs w:val="32"/>
        </w:rPr>
        <w:t>83</w:t>
      </w:r>
      <w:r>
        <w:rPr>
          <w:rFonts w:ascii="仿宋_GB2312" w:eastAsia="仿宋_GB2312" w:hint="eastAsia"/>
          <w:sz w:val="32"/>
          <w:szCs w:val="32"/>
        </w:rPr>
        <w:t>万元。比</w:t>
      </w: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年减少</w:t>
      </w:r>
      <w:r>
        <w:rPr>
          <w:rFonts w:ascii="仿宋_GB2312" w:eastAsia="仿宋_GB2312" w:hint="eastAsia"/>
          <w:sz w:val="32"/>
          <w:szCs w:val="32"/>
        </w:rPr>
        <w:t>10.5</w:t>
      </w:r>
      <w:r>
        <w:rPr>
          <w:rFonts w:ascii="仿宋_GB2312" w:eastAsia="仿宋_GB2312" w:hint="eastAsia"/>
          <w:sz w:val="32"/>
          <w:szCs w:val="32"/>
        </w:rPr>
        <w:t>万元，主要原因是：</w:t>
      </w:r>
    </w:p>
    <w:p w:rsidR="002F0934" w:rsidRDefault="00F447BB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具体支出情况如下：</w:t>
      </w:r>
    </w:p>
    <w:p w:rsidR="002F0934" w:rsidRDefault="00F447BB" w:rsidP="00F447BB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38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Times New Roman" w:cs="仿宋_GB2312" w:hint="eastAsia"/>
          <w:b/>
          <w:spacing w:val="-1"/>
          <w:kern w:val="0"/>
          <w:sz w:val="32"/>
          <w:szCs w:val="32"/>
        </w:rPr>
        <w:lastRenderedPageBreak/>
        <w:t>（一）因公出国（境）费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pacing w:val="-1"/>
          <w:kern w:val="0"/>
          <w:sz w:val="32"/>
          <w:szCs w:val="32"/>
        </w:rPr>
        <w:t>万元，</w:t>
      </w:r>
      <w:r>
        <w:rPr>
          <w:rFonts w:ascii="仿宋_GB2312" w:eastAsia="仿宋_GB2312" w:hAnsi="宋体" w:cs="Courier New" w:hint="eastAsia"/>
          <w:sz w:val="32"/>
          <w:szCs w:val="32"/>
        </w:rPr>
        <w:t>主要用于单位工作人员公务出国（境）的住宿费、旅费、伙食补助费、杂费、培训费等支出。预算数</w:t>
      </w:r>
      <w:r>
        <w:rPr>
          <w:rFonts w:ascii="仿宋_GB2312" w:eastAsia="仿宋_GB2312" w:hAnsi="宋体" w:cs="Courier New" w:hint="eastAsia"/>
          <w:sz w:val="32"/>
          <w:szCs w:val="32"/>
        </w:rPr>
        <w:t>与上</w:t>
      </w:r>
      <w:r>
        <w:rPr>
          <w:rFonts w:ascii="仿宋_GB2312" w:eastAsia="仿宋_GB2312" w:hAnsi="宋体" w:cs="Courier New" w:hint="eastAsia"/>
          <w:sz w:val="32"/>
          <w:szCs w:val="32"/>
        </w:rPr>
        <w:t>年</w:t>
      </w:r>
      <w:r>
        <w:rPr>
          <w:rFonts w:ascii="仿宋_GB2312" w:eastAsia="仿宋_GB2312" w:hAnsi="宋体" w:cs="Courier New" w:hint="eastAsia"/>
          <w:sz w:val="32"/>
          <w:szCs w:val="32"/>
        </w:rPr>
        <w:t>持平</w:t>
      </w:r>
      <w:r>
        <w:rPr>
          <w:rFonts w:ascii="仿宋_GB2312" w:eastAsia="仿宋_GB2312" w:hAnsi="宋体" w:cs="Courier New" w:hint="eastAsia"/>
          <w:sz w:val="32"/>
          <w:szCs w:val="32"/>
        </w:rPr>
        <w:t>。</w:t>
      </w:r>
    </w:p>
    <w:p w:rsidR="002F0934" w:rsidRDefault="00F447BB" w:rsidP="00F447BB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3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b/>
          <w:spacing w:val="-1"/>
          <w:kern w:val="0"/>
          <w:sz w:val="32"/>
          <w:szCs w:val="32"/>
        </w:rPr>
        <w:t>（二）公务用车购置及运行费</w:t>
      </w:r>
      <w:r>
        <w:rPr>
          <w:rFonts w:ascii="仿宋_GB2312" w:eastAsia="仿宋_GB2312" w:hAnsi="Times New Roman" w:cs="仿宋_GB2312" w:hint="eastAsia"/>
          <w:b/>
          <w:spacing w:val="-1"/>
          <w:kern w:val="0"/>
          <w:sz w:val="32"/>
          <w:szCs w:val="32"/>
        </w:rPr>
        <w:t>23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>万</w:t>
      </w:r>
      <w:r>
        <w:rPr>
          <w:rFonts w:ascii="仿宋_GB2312" w:eastAsia="仿宋_GB2312" w:hAnsi="宋体" w:cs="Courier New" w:hint="eastAsia"/>
          <w:sz w:val="32"/>
          <w:szCs w:val="32"/>
        </w:rPr>
        <w:t>元，其中，公务用车购置费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Ansi="宋体" w:cs="Courier New" w:hint="eastAsia"/>
          <w:sz w:val="32"/>
          <w:szCs w:val="32"/>
        </w:rPr>
        <w:t>万元；公务用车运行维护费</w:t>
      </w:r>
      <w:r>
        <w:rPr>
          <w:rFonts w:ascii="仿宋_GB2312" w:eastAsia="仿宋_GB2312" w:hint="eastAsia"/>
          <w:sz w:val="32"/>
          <w:szCs w:val="32"/>
        </w:rPr>
        <w:t>23</w:t>
      </w:r>
      <w:r>
        <w:rPr>
          <w:rFonts w:ascii="仿宋_GB2312" w:eastAsia="仿宋_GB2312" w:hAnsi="宋体" w:cs="Courier New" w:hint="eastAsia"/>
          <w:sz w:val="32"/>
          <w:szCs w:val="32"/>
        </w:rPr>
        <w:t>万元，主要用于开展工作所需公务用车的燃料费、维修费、过路过桥费、保险费、安全奖励费用等支出。公务用车运行维护费</w:t>
      </w:r>
      <w:r>
        <w:rPr>
          <w:rFonts w:ascii="仿宋_GB2312" w:eastAsia="仿宋_GB2312" w:hint="eastAsia"/>
          <w:sz w:val="32"/>
          <w:szCs w:val="32"/>
        </w:rPr>
        <w:t>比上年减少</w:t>
      </w:r>
      <w:r>
        <w:rPr>
          <w:rFonts w:ascii="仿宋_GB2312" w:eastAsia="仿宋_GB2312" w:hint="eastAsia"/>
          <w:sz w:val="32"/>
          <w:szCs w:val="32"/>
        </w:rPr>
        <w:t xml:space="preserve">0.5 </w:t>
      </w:r>
      <w:r>
        <w:rPr>
          <w:rFonts w:ascii="仿宋_GB2312" w:eastAsia="仿宋_GB2312" w:hint="eastAsia"/>
          <w:sz w:val="32"/>
          <w:szCs w:val="32"/>
        </w:rPr>
        <w:t>元，主要原因：</w:t>
      </w:r>
      <w:r>
        <w:rPr>
          <w:rFonts w:ascii="仿宋_GB2312" w:eastAsia="仿宋_GB2312" w:hint="eastAsia"/>
          <w:sz w:val="32"/>
          <w:szCs w:val="32"/>
        </w:rPr>
        <w:t>严格落实上级厉行节约的各项要求，严控“三公经费”开支。</w:t>
      </w:r>
    </w:p>
    <w:p w:rsidR="002F0934" w:rsidRDefault="00F447BB" w:rsidP="00F447BB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38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b/>
          <w:spacing w:val="-1"/>
          <w:kern w:val="0"/>
          <w:sz w:val="32"/>
          <w:szCs w:val="32"/>
        </w:rPr>
        <w:t>（三）公务接待费</w:t>
      </w:r>
      <w:r>
        <w:rPr>
          <w:rFonts w:ascii="仿宋_GB2312" w:eastAsia="仿宋_GB2312" w:hAnsi="Times New Roman" w:cs="仿宋_GB2312" w:hint="eastAsia"/>
          <w:b/>
          <w:spacing w:val="-1"/>
          <w:kern w:val="0"/>
          <w:sz w:val="32"/>
          <w:szCs w:val="32"/>
        </w:rPr>
        <w:t>60</w:t>
      </w:r>
      <w:r>
        <w:rPr>
          <w:rFonts w:ascii="仿宋_GB2312" w:eastAsia="仿宋_GB2312" w:hAnsi="宋体" w:cs="Courier New" w:hint="eastAsia"/>
          <w:sz w:val="32"/>
          <w:szCs w:val="32"/>
        </w:rPr>
        <w:t>万元，主要用于按规定开支的各类公务接待（含外宾接待）支出。</w:t>
      </w:r>
      <w:r>
        <w:rPr>
          <w:rFonts w:ascii="仿宋_GB2312" w:eastAsia="仿宋_GB2312" w:hAnsi="宋体" w:cs="Courier New" w:hint="eastAsia"/>
          <w:sz w:val="32"/>
          <w:szCs w:val="32"/>
        </w:rPr>
        <w:t>预算数比上年减少</w:t>
      </w:r>
      <w:r>
        <w:rPr>
          <w:rFonts w:ascii="仿宋_GB2312" w:eastAsia="仿宋_GB2312" w:hAnsi="宋体" w:cs="Courier New" w:hint="eastAsia"/>
          <w:sz w:val="32"/>
          <w:szCs w:val="32"/>
        </w:rPr>
        <w:t>10</w:t>
      </w:r>
      <w:r>
        <w:rPr>
          <w:rFonts w:ascii="仿宋_GB2312" w:eastAsia="仿宋_GB2312" w:hAnsi="宋体" w:cs="Courier New" w:hint="eastAsia"/>
          <w:sz w:val="32"/>
          <w:szCs w:val="32"/>
        </w:rPr>
        <w:t>万元。主要原因</w:t>
      </w:r>
      <w:r>
        <w:rPr>
          <w:rFonts w:ascii="仿宋_GB2312" w:eastAsia="仿宋_GB2312" w:hAnsi="宋体" w:cs="Courier New" w:hint="eastAsia"/>
          <w:sz w:val="32"/>
          <w:szCs w:val="32"/>
        </w:rPr>
        <w:t>:</w:t>
      </w:r>
      <w:r>
        <w:rPr>
          <w:rFonts w:ascii="仿宋_GB2312" w:eastAsia="仿宋_GB2312" w:hint="eastAsia"/>
          <w:sz w:val="32"/>
          <w:szCs w:val="32"/>
        </w:rPr>
        <w:t>严格落实上级厉行节约的各项要求，严控“三公经费”开支。</w:t>
      </w:r>
    </w:p>
    <w:p w:rsidR="002F0934" w:rsidRDefault="00F447BB">
      <w:pPr>
        <w:ind w:firstLine="709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九</w:t>
      </w:r>
      <w:r>
        <w:rPr>
          <w:rFonts w:ascii="黑体" w:eastAsia="黑体" w:hint="eastAsia"/>
          <w:sz w:val="32"/>
          <w:szCs w:val="32"/>
        </w:rPr>
        <w:t>、其他重要事项的情况说明</w:t>
      </w:r>
    </w:p>
    <w:p w:rsidR="002F0934" w:rsidRDefault="00F447BB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（一）机关运行经费支出情况说明</w:t>
      </w:r>
    </w:p>
    <w:p w:rsidR="002F0934" w:rsidRDefault="00F447BB">
      <w:pPr>
        <w:widowControl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我单位为事业单位，</w:t>
      </w:r>
      <w:r>
        <w:rPr>
          <w:rFonts w:ascii="仿宋_GB2312" w:eastAsia="仿宋_GB2312" w:hAnsi="仿宋_GB2312" w:cs="仿宋_GB2312" w:hint="eastAsia"/>
          <w:sz w:val="32"/>
          <w:szCs w:val="32"/>
        </w:rPr>
        <w:t>也非参照公务员管理的事业单位，机关运行经费预算为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</w:t>
      </w:r>
    </w:p>
    <w:p w:rsidR="002F0934" w:rsidRDefault="00F447BB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（二）政府采购支出情况</w:t>
      </w:r>
    </w:p>
    <w:p w:rsidR="002F0934" w:rsidRDefault="00F447BB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年政府采购预算安排</w:t>
      </w:r>
      <w:r>
        <w:rPr>
          <w:rFonts w:ascii="仿宋_GB2312" w:eastAsia="仿宋_GB2312" w:hint="eastAsia"/>
          <w:sz w:val="32"/>
          <w:szCs w:val="32"/>
        </w:rPr>
        <w:t>1300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其中：政府采购货物预算</w:t>
      </w:r>
      <w:r>
        <w:rPr>
          <w:rFonts w:ascii="仿宋_GB2312" w:eastAsia="仿宋_GB2312" w:hint="eastAsia"/>
          <w:sz w:val="32"/>
          <w:szCs w:val="32"/>
        </w:rPr>
        <w:t>400</w:t>
      </w:r>
      <w:r>
        <w:rPr>
          <w:rFonts w:ascii="仿宋_GB2312" w:eastAsia="仿宋_GB2312" w:hint="eastAsia"/>
          <w:sz w:val="32"/>
          <w:szCs w:val="32"/>
        </w:rPr>
        <w:t>万元、</w:t>
      </w:r>
      <w:r>
        <w:rPr>
          <w:rFonts w:ascii="仿宋_GB2312" w:eastAsia="仿宋_GB2312" w:hint="eastAsia"/>
          <w:sz w:val="32"/>
          <w:szCs w:val="32"/>
        </w:rPr>
        <w:t>政府采购工程预算</w:t>
      </w:r>
      <w:r>
        <w:rPr>
          <w:rFonts w:ascii="仿宋_GB2312" w:eastAsia="仿宋_GB2312" w:hint="eastAsia"/>
          <w:sz w:val="32"/>
          <w:szCs w:val="32"/>
        </w:rPr>
        <w:t>900</w:t>
      </w:r>
      <w:r>
        <w:rPr>
          <w:rFonts w:ascii="仿宋_GB2312" w:eastAsia="仿宋_GB2312" w:hint="eastAsia"/>
          <w:sz w:val="32"/>
          <w:szCs w:val="32"/>
        </w:rPr>
        <w:t>万元、</w:t>
      </w:r>
      <w:r>
        <w:rPr>
          <w:rFonts w:ascii="仿宋_GB2312" w:eastAsia="仿宋_GB2312" w:hint="eastAsia"/>
          <w:sz w:val="32"/>
          <w:szCs w:val="32"/>
        </w:rPr>
        <w:t>政府采购服务预算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2F0934" w:rsidRDefault="00F447BB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</w:t>
      </w:r>
      <w:r>
        <w:rPr>
          <w:rFonts w:ascii="仿宋_GB2312" w:eastAsia="仿宋_GB2312" w:hint="eastAsia"/>
          <w:b/>
          <w:sz w:val="32"/>
          <w:szCs w:val="32"/>
        </w:rPr>
        <w:t>三</w:t>
      </w:r>
      <w:r>
        <w:rPr>
          <w:rFonts w:ascii="仿宋_GB2312" w:eastAsia="仿宋_GB2312" w:hint="eastAsia"/>
          <w:b/>
          <w:sz w:val="32"/>
          <w:szCs w:val="32"/>
        </w:rPr>
        <w:t>）</w:t>
      </w:r>
      <w:r>
        <w:rPr>
          <w:rFonts w:ascii="仿宋_GB2312" w:eastAsia="仿宋_GB2312" w:hint="eastAsia"/>
          <w:b/>
          <w:sz w:val="32"/>
          <w:szCs w:val="32"/>
        </w:rPr>
        <w:t>绩效目标设置情况</w:t>
      </w:r>
    </w:p>
    <w:p w:rsidR="002F0934" w:rsidRDefault="00F447BB">
      <w:pPr>
        <w:adjustRightInd w:val="0"/>
        <w:snapToGrid w:val="0"/>
        <w:spacing w:line="312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2020</w:t>
      </w:r>
      <w:r>
        <w:rPr>
          <w:rFonts w:ascii="仿宋_GB2312" w:eastAsia="仿宋_GB2312" w:hint="eastAsia"/>
          <w:sz w:val="32"/>
          <w:szCs w:val="32"/>
        </w:rPr>
        <w:t>年，</w:t>
      </w:r>
      <w:r>
        <w:rPr>
          <w:rFonts w:ascii="Times New Roman" w:eastAsia="仿宋_GB2312" w:hAnsi="Times New Roman" w:cs="Times New Roman"/>
          <w:sz w:val="32"/>
          <w:szCs w:val="32"/>
        </w:rPr>
        <w:t>我单位</w:t>
      </w:r>
      <w:r>
        <w:rPr>
          <w:rFonts w:ascii="仿宋_GB2312" w:eastAsia="仿宋_GB2312" w:hint="eastAsia"/>
          <w:sz w:val="32"/>
          <w:szCs w:val="32"/>
        </w:rPr>
        <w:t>拟组织对中职学生免学费资金一个项目进行预算绩效评价，涉及资金</w:t>
      </w:r>
      <w:r>
        <w:rPr>
          <w:rFonts w:ascii="仿宋_GB2312" w:eastAsia="仿宋_GB2312" w:hint="eastAsia"/>
          <w:sz w:val="32"/>
          <w:szCs w:val="32"/>
        </w:rPr>
        <w:t>740.4</w:t>
      </w:r>
      <w:r>
        <w:rPr>
          <w:rFonts w:ascii="仿宋_GB2312" w:eastAsia="仿宋_GB2312" w:hint="eastAsia"/>
          <w:sz w:val="32"/>
          <w:szCs w:val="32"/>
        </w:rPr>
        <w:t>万元。</w:t>
      </w:r>
    </w:p>
    <w:p w:rsidR="002F0934" w:rsidRDefault="00F447BB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</w:t>
      </w:r>
      <w:r>
        <w:rPr>
          <w:rFonts w:ascii="仿宋_GB2312" w:eastAsia="仿宋_GB2312" w:hint="eastAsia"/>
          <w:b/>
          <w:sz w:val="32"/>
          <w:szCs w:val="32"/>
        </w:rPr>
        <w:t>四</w:t>
      </w:r>
      <w:r>
        <w:rPr>
          <w:rFonts w:ascii="仿宋_GB2312" w:eastAsia="仿宋_GB2312" w:hint="eastAsia"/>
          <w:b/>
          <w:sz w:val="32"/>
          <w:szCs w:val="32"/>
        </w:rPr>
        <w:t>）国有资产占用情况</w:t>
      </w:r>
    </w:p>
    <w:p w:rsidR="002F0934" w:rsidRDefault="00F447BB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年期末，我单位共有车辆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辆，其中：一般公务用车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辆。单价</w:t>
      </w:r>
      <w:r>
        <w:rPr>
          <w:rFonts w:ascii="仿宋_GB2312" w:eastAsia="仿宋_GB2312" w:hint="eastAsia"/>
          <w:sz w:val="32"/>
          <w:szCs w:val="32"/>
        </w:rPr>
        <w:t>50</w:t>
      </w:r>
      <w:r>
        <w:rPr>
          <w:rFonts w:ascii="仿宋_GB2312" w:eastAsia="仿宋_GB2312" w:hint="eastAsia"/>
          <w:sz w:val="32"/>
          <w:szCs w:val="32"/>
        </w:rPr>
        <w:t>万元以上通用设备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台，单位价值</w:t>
      </w:r>
      <w:r>
        <w:rPr>
          <w:rFonts w:ascii="仿宋_GB2312" w:eastAsia="仿宋_GB2312" w:hint="eastAsia"/>
          <w:sz w:val="32"/>
          <w:szCs w:val="32"/>
        </w:rPr>
        <w:t>100</w:t>
      </w:r>
      <w:r>
        <w:rPr>
          <w:rFonts w:ascii="仿宋_GB2312" w:eastAsia="仿宋_GB2312" w:hint="eastAsia"/>
          <w:sz w:val="32"/>
          <w:szCs w:val="32"/>
        </w:rPr>
        <w:t>万元以上专用设备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台。</w:t>
      </w:r>
    </w:p>
    <w:p w:rsidR="002F0934" w:rsidRDefault="00F447BB"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（四）专项转移支付情况</w:t>
      </w:r>
    </w:p>
    <w:p w:rsidR="002F0934" w:rsidRDefault="00F447BB">
      <w:pPr>
        <w:ind w:firstLineChars="219" w:firstLine="70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我单位负责的专项转移支付项目共有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项，系中职学生免学费资金</w:t>
      </w:r>
      <w:r>
        <w:rPr>
          <w:rFonts w:ascii="仿宋_GB2312" w:eastAsia="仿宋_GB2312" w:hint="eastAsia"/>
          <w:sz w:val="32"/>
          <w:szCs w:val="32"/>
        </w:rPr>
        <w:t>740.4</w:t>
      </w:r>
      <w:r>
        <w:rPr>
          <w:rFonts w:ascii="仿宋_GB2312" w:eastAsia="仿宋_GB2312" w:hint="eastAsia"/>
          <w:sz w:val="32"/>
          <w:szCs w:val="32"/>
        </w:rPr>
        <w:t>万元。</w:t>
      </w:r>
      <w:r>
        <w:rPr>
          <w:rFonts w:ascii="仿宋_GB2312" w:eastAsia="仿宋_GB2312" w:hint="eastAsia"/>
          <w:sz w:val="32"/>
          <w:szCs w:val="32"/>
        </w:rPr>
        <w:t>我单位将按照《预算法》等有关规定，积极做好项目前期准备工作，在规定的时间内向财政部门提出分配意见，根据有关要求做好前期项目申报公开等工作。</w:t>
      </w:r>
    </w:p>
    <w:p w:rsidR="002F0934" w:rsidRDefault="002F0934">
      <w:pPr>
        <w:ind w:firstLineChars="219" w:firstLine="701"/>
        <w:rPr>
          <w:rFonts w:ascii="仿宋_GB2312" w:eastAsia="仿宋_GB2312"/>
          <w:sz w:val="32"/>
          <w:szCs w:val="32"/>
        </w:rPr>
      </w:pPr>
    </w:p>
    <w:p w:rsidR="002F0934" w:rsidRDefault="00F447BB">
      <w:pPr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 xml:space="preserve">               </w:t>
      </w:r>
      <w:r>
        <w:rPr>
          <w:rFonts w:ascii="黑体" w:eastAsia="黑体" w:hAnsi="宋体" w:hint="eastAsia"/>
          <w:sz w:val="32"/>
          <w:szCs w:val="32"/>
        </w:rPr>
        <w:t>第三部分</w:t>
      </w:r>
      <w:r>
        <w:rPr>
          <w:rFonts w:ascii="黑体" w:eastAsia="黑体" w:hAnsi="宋体" w:hint="eastAsia"/>
          <w:sz w:val="32"/>
          <w:szCs w:val="32"/>
        </w:rPr>
        <w:t xml:space="preserve"> </w:t>
      </w:r>
      <w:r>
        <w:rPr>
          <w:rFonts w:ascii="黑体" w:eastAsia="黑体" w:hAnsi="宋体" w:hint="eastAsia"/>
          <w:sz w:val="32"/>
          <w:szCs w:val="32"/>
        </w:rPr>
        <w:t>名词解释</w:t>
      </w:r>
    </w:p>
    <w:p w:rsidR="002F0934" w:rsidRDefault="00F447BB" w:rsidP="00F447BB">
      <w:pPr>
        <w:spacing w:beforeLines="100" w:before="312"/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一、财政拨款收入：是指市级财政当年拨付的资金。</w:t>
      </w:r>
    </w:p>
    <w:p w:rsidR="002F0934" w:rsidRDefault="00F447BB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二、事业收入：是指事业单位开展专业活动及辅助活动所取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得的收入。</w:t>
      </w:r>
    </w:p>
    <w:p w:rsidR="002F0934" w:rsidRDefault="00F447BB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三、其他收入：是指部门取得的除“财政拨款”、“事业收入”、“事业单位经营收入”等以外的收入。</w:t>
      </w:r>
    </w:p>
    <w:p w:rsidR="002F0934" w:rsidRDefault="00F447BB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四、用事业基金弥补收支差额：是指事业单位在当年的“财政拨款收入”、“事业收入”、“经营收入”和“其他收入”不足以安排当年支出的情况下，使用以前年度积累的事业基</w:t>
      </w:r>
      <w:r>
        <w:rPr>
          <w:rFonts w:ascii="仿宋_GB2312" w:eastAsia="仿宋_GB2312" w:hint="eastAsia"/>
          <w:sz w:val="32"/>
          <w:szCs w:val="32"/>
        </w:rPr>
        <w:lastRenderedPageBreak/>
        <w:t>金（即事业单位以前各年度收支相抵后，按国家规定提取、用于弥补以后年度收支差额的基金）弥补当年收支缺口的资金。</w:t>
      </w:r>
    </w:p>
    <w:p w:rsidR="002F0934" w:rsidRDefault="00F447BB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五、基本支出：是指为保障机构正常运转、完成日常工作任务所必需的开支，其内容包括人员经</w:t>
      </w:r>
      <w:r>
        <w:rPr>
          <w:rFonts w:ascii="仿宋_GB2312" w:eastAsia="仿宋_GB2312" w:hint="eastAsia"/>
          <w:sz w:val="32"/>
          <w:szCs w:val="32"/>
        </w:rPr>
        <w:t>费和日常公用经费两部分。</w:t>
      </w:r>
    </w:p>
    <w:p w:rsidR="002F0934" w:rsidRDefault="00F447BB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六、项目支出：是指在基本支出之外，为完成特定的行政工作任务或事业发展目标所发生的支出。</w:t>
      </w:r>
    </w:p>
    <w:p w:rsidR="002F0934" w:rsidRDefault="00F447BB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七、“三公”经费：是指纳入本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 w:rsidR="002F0934" w:rsidRDefault="00F447BB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八、机关运行经费</w:t>
      </w:r>
      <w:r>
        <w:rPr>
          <w:rFonts w:ascii="仿宋_GB2312" w:eastAsia="仿宋_GB2312" w:hint="eastAsia"/>
          <w:sz w:val="32"/>
          <w:szCs w:val="32"/>
        </w:rPr>
        <w:t>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:rsidR="002F0934" w:rsidRDefault="00F447BB"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附表：</w:t>
      </w:r>
    </w:p>
    <w:p w:rsidR="002F0934" w:rsidRDefault="00F447BB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一、部门收支总体情况表</w:t>
      </w:r>
    </w:p>
    <w:p w:rsidR="002F0934" w:rsidRDefault="00F447BB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二、部门收入总体情况表</w:t>
      </w:r>
    </w:p>
    <w:p w:rsidR="002F0934" w:rsidRDefault="00F447BB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三、部门支出总体情况表</w:t>
      </w:r>
    </w:p>
    <w:p w:rsidR="002F0934" w:rsidRDefault="00F447BB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四、财政拨款收支总体情况表</w:t>
      </w:r>
    </w:p>
    <w:p w:rsidR="002F0934" w:rsidRDefault="00F447BB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五、一般公共预算支出情况表</w:t>
      </w:r>
    </w:p>
    <w:p w:rsidR="002F0934" w:rsidRDefault="00F447BB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六、一般公共预算基本支出情况表</w:t>
      </w:r>
    </w:p>
    <w:p w:rsidR="002F0934" w:rsidRDefault="00F447BB">
      <w:pPr>
        <w:ind w:firstLineChars="133" w:firstLine="42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七、一般公共预算“三公”经费支出情况表</w:t>
      </w:r>
    </w:p>
    <w:p w:rsidR="002F0934" w:rsidRDefault="00F447BB">
      <w:pPr>
        <w:ind w:firstLine="42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八、政府性基金预算支出情况表</w:t>
      </w:r>
    </w:p>
    <w:sectPr w:rsidR="002F093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0934"/>
    <w:rsid w:val="002F0934"/>
    <w:rsid w:val="00F4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qFormat="1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="420"/>
    </w:pPr>
  </w:style>
  <w:style w:type="paragraph" w:customStyle="1" w:styleId="2">
    <w:name w:val="列出段落2"/>
    <w:basedOn w:val="a"/>
    <w:uiPriority w:val="34"/>
    <w:qFormat/>
    <w:pPr>
      <w:ind w:firstLine="420"/>
    </w:pPr>
  </w:style>
  <w:style w:type="character" w:customStyle="1" w:styleId="Char1">
    <w:name w:val="页眉 Char"/>
    <w:link w:val="a5"/>
    <w:uiPriority w:val="99"/>
    <w:rPr>
      <w:sz w:val="18"/>
      <w:szCs w:val="18"/>
    </w:rPr>
  </w:style>
  <w:style w:type="character" w:customStyle="1" w:styleId="Char0">
    <w:name w:val="页脚 Char"/>
    <w:link w:val="a4"/>
    <w:uiPriority w:val="99"/>
    <w:rPr>
      <w:sz w:val="18"/>
      <w:szCs w:val="18"/>
    </w:rPr>
  </w:style>
  <w:style w:type="character" w:customStyle="1" w:styleId="Char">
    <w:name w:val="批注框文本 Char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473</Words>
  <Characters>2700</Characters>
  <Application>Microsoft Office Word</Application>
  <DocSecurity>0</DocSecurity>
  <Lines>22</Lines>
  <Paragraphs>6</Paragraphs>
  <ScaleCrop>false</ScaleCrop>
  <Company>Sky123.Org</Company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邓州市2020年邓州职业技术学院（筹建） 　   部门预算基本情况说明</dc:title>
  <dc:creator>null,null,总收发</dc:creator>
  <cp:lastModifiedBy>User</cp:lastModifiedBy>
  <cp:revision>1</cp:revision>
  <cp:lastPrinted>2019-09-16T03:04:00Z</cp:lastPrinted>
  <dcterms:created xsi:type="dcterms:W3CDTF">2019-09-16T03:24:00Z</dcterms:created>
  <dcterms:modified xsi:type="dcterms:W3CDTF">2021-06-04T06:07:00Z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