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黑体" w:eastAsia="方正小标宋简体"/>
          <w:b/>
          <w:bCs/>
          <w:w w:val="90"/>
          <w:sz w:val="44"/>
          <w:szCs w:val="32"/>
        </w:rPr>
      </w:pPr>
      <w:r>
        <w:rPr>
          <w:rFonts w:hint="eastAsia" w:ascii="方正小标宋简体" w:hAnsi="黑体" w:eastAsia="方正小标宋简体"/>
          <w:b/>
          <w:bCs/>
          <w:w w:val="90"/>
          <w:sz w:val="44"/>
          <w:szCs w:val="32"/>
        </w:rPr>
        <w:t>邓州市2019年</w:t>
      </w:r>
      <w:r>
        <w:rPr>
          <w:rFonts w:hint="eastAsia" w:ascii="方正小标宋简体" w:hAnsi="黑体" w:eastAsia="方正小标宋简体"/>
          <w:b/>
          <w:bCs/>
          <w:w w:val="90"/>
          <w:sz w:val="44"/>
          <w:szCs w:val="32"/>
          <w:lang w:eastAsia="zh-CN"/>
        </w:rPr>
        <w:t>妇女联合会</w:t>
      </w:r>
      <w:r>
        <w:rPr>
          <w:rFonts w:hint="eastAsia" w:ascii="方正小标宋简体" w:hAnsi="黑体" w:eastAsia="方正小标宋简体"/>
          <w:b/>
          <w:bCs/>
          <w:w w:val="90"/>
          <w:sz w:val="44"/>
          <w:szCs w:val="32"/>
        </w:rPr>
        <w:t>预算基本情况说明</w:t>
      </w:r>
    </w:p>
    <w:p>
      <w:pPr>
        <w:jc w:val="center"/>
        <w:rPr>
          <w:rFonts w:hint="eastAsia" w:ascii="宋体" w:hAnsi="宋体" w:eastAsia="宋体"/>
          <w:b/>
          <w:sz w:val="28"/>
          <w:szCs w:val="32"/>
        </w:rPr>
      </w:pPr>
    </w:p>
    <w:p>
      <w:pPr>
        <w:jc w:val="center"/>
        <w:rPr>
          <w:rFonts w:hint="eastAsia" w:ascii="黑体" w:hAnsi="宋体" w:eastAsia="黑体"/>
          <w:sz w:val="36"/>
          <w:szCs w:val="32"/>
        </w:rPr>
      </w:pPr>
      <w:r>
        <w:rPr>
          <w:rFonts w:hint="eastAsia" w:ascii="黑体" w:hAnsi="宋体" w:eastAsia="黑体"/>
          <w:sz w:val="36"/>
          <w:szCs w:val="32"/>
        </w:rPr>
        <w:t>目  录</w:t>
      </w:r>
    </w:p>
    <w:p>
      <w:pPr>
        <w:spacing w:beforeLines="100"/>
        <w:jc w:val="left"/>
        <w:rPr>
          <w:rFonts w:hint="eastAsia" w:ascii="黑体" w:hAnsi="宋体" w:eastAsia="黑体"/>
          <w:sz w:val="32"/>
          <w:szCs w:val="32"/>
        </w:rPr>
      </w:pPr>
      <w:r>
        <w:rPr>
          <w:rFonts w:hint="eastAsia" w:ascii="黑体" w:hAnsi="宋体" w:eastAsia="黑体"/>
          <w:sz w:val="32"/>
          <w:szCs w:val="32"/>
        </w:rPr>
        <w:t>第一部分  邓州市</w:t>
      </w:r>
      <w:r>
        <w:rPr>
          <w:rFonts w:hint="eastAsia" w:ascii="黑体" w:hAnsi="宋体" w:eastAsia="黑体"/>
          <w:sz w:val="32"/>
          <w:szCs w:val="32"/>
          <w:lang w:eastAsia="zh-CN"/>
        </w:rPr>
        <w:t>妇女联合会</w:t>
      </w:r>
      <w:r>
        <w:rPr>
          <w:rFonts w:hint="eastAsia" w:ascii="黑体" w:hAnsi="宋体" w:eastAsia="黑体"/>
          <w:sz w:val="32"/>
          <w:szCs w:val="32"/>
        </w:rPr>
        <w:t>概况</w:t>
      </w:r>
    </w:p>
    <w:p>
      <w:pPr>
        <w:pStyle w:val="6"/>
        <w:numPr>
          <w:numId w:val="0"/>
        </w:numPr>
        <w:ind w:leftChars="0"/>
        <w:jc w:val="left"/>
        <w:rPr>
          <w:rFonts w:hint="eastAsia" w:ascii="仿宋_GB2312" w:hAnsi="宋体" w:eastAsia="仿宋_GB2312"/>
          <w:sz w:val="32"/>
          <w:szCs w:val="32"/>
        </w:rPr>
      </w:pPr>
      <w:r>
        <w:rPr>
          <w:rFonts w:hint="eastAsia" w:ascii="仿宋_GB2312" w:hAnsi="宋体" w:eastAsia="仿宋_GB2312"/>
          <w:sz w:val="32"/>
          <w:szCs w:val="32"/>
          <w:lang w:val="en-US" w:eastAsia="zh-CN"/>
        </w:rPr>
        <w:t>一、</w:t>
      </w:r>
      <w:r>
        <w:rPr>
          <w:rFonts w:hint="eastAsia" w:ascii="仿宋_GB2312" w:hAnsi="宋体" w:eastAsia="仿宋_GB2312"/>
          <w:sz w:val="32"/>
          <w:szCs w:val="32"/>
        </w:rPr>
        <w:t>主要职能</w:t>
      </w:r>
    </w:p>
    <w:p>
      <w:pPr>
        <w:pStyle w:val="6"/>
        <w:numPr>
          <w:numId w:val="0"/>
        </w:numPr>
        <w:ind w:leftChars="0"/>
        <w:jc w:val="left"/>
        <w:rPr>
          <w:rFonts w:hint="eastAsia" w:ascii="仿宋_GB2312" w:hAnsi="Times New Roman" w:eastAsia="仿宋_GB2312" w:cs="仿宋_GB2312"/>
          <w:sz w:val="32"/>
          <w:szCs w:val="32"/>
          <w:lang w:eastAsia="zh-CN"/>
        </w:rPr>
      </w:pPr>
      <w:r>
        <w:rPr>
          <w:rFonts w:hint="eastAsia" w:ascii="仿宋_GB2312" w:hAnsi="宋体" w:eastAsia="仿宋_GB2312"/>
          <w:sz w:val="32"/>
          <w:szCs w:val="32"/>
          <w:lang w:eastAsia="zh-CN"/>
        </w:rPr>
        <w:t>二、</w:t>
      </w:r>
      <w:r>
        <w:rPr>
          <w:rFonts w:hint="eastAsia" w:ascii="仿宋_GB2312" w:hAnsi="Times New Roman" w:eastAsia="仿宋_GB2312" w:cs="仿宋_GB2312"/>
          <w:sz w:val="32"/>
          <w:szCs w:val="32"/>
          <w:highlight w:val="none"/>
          <w:lang w:eastAsia="zh-CN"/>
        </w:rPr>
        <w:t>机构设置及</w:t>
      </w:r>
      <w:r>
        <w:rPr>
          <w:rFonts w:hint="eastAsia" w:ascii="仿宋_GB2312" w:hAnsi="Times New Roman" w:eastAsia="仿宋_GB2312" w:cs="仿宋_GB2312"/>
          <w:sz w:val="32"/>
          <w:szCs w:val="32"/>
          <w:highlight w:val="none"/>
        </w:rPr>
        <w:t>部</w:t>
      </w:r>
      <w:r>
        <w:rPr>
          <w:rFonts w:hint="eastAsia" w:ascii="仿宋_GB2312" w:hAnsi="Times New Roman" w:eastAsia="仿宋_GB2312" w:cs="仿宋_GB2312"/>
          <w:sz w:val="32"/>
          <w:szCs w:val="32"/>
        </w:rPr>
        <w:t>门预算单</w:t>
      </w:r>
      <w:r>
        <w:rPr>
          <w:rFonts w:hint="eastAsia" w:ascii="仿宋_GB2312" w:hAnsi="Times New Roman" w:eastAsia="仿宋_GB2312" w:cs="仿宋_GB2312"/>
          <w:sz w:val="32"/>
          <w:szCs w:val="32"/>
          <w:lang w:eastAsia="zh-CN"/>
        </w:rPr>
        <w:t>位构成</w:t>
      </w:r>
    </w:p>
    <w:p>
      <w:pPr>
        <w:jc w:val="left"/>
        <w:rPr>
          <w:rFonts w:hint="eastAsia" w:ascii="黑体" w:hAnsi="宋体" w:eastAsia="黑体"/>
          <w:sz w:val="32"/>
          <w:szCs w:val="32"/>
        </w:rPr>
      </w:pPr>
      <w:r>
        <w:rPr>
          <w:rFonts w:hint="eastAsia" w:ascii="黑体" w:hAnsi="宋体" w:eastAsia="黑体"/>
          <w:sz w:val="32"/>
          <w:szCs w:val="32"/>
        </w:rPr>
        <w:t>第二部分 邓州市</w:t>
      </w:r>
      <w:r>
        <w:rPr>
          <w:rFonts w:hint="eastAsia" w:ascii="黑体" w:hAnsi="宋体" w:eastAsia="黑体"/>
          <w:sz w:val="32"/>
          <w:szCs w:val="32"/>
          <w:lang w:eastAsia="zh-CN"/>
        </w:rPr>
        <w:t>妇女联合会</w:t>
      </w:r>
      <w:r>
        <w:rPr>
          <w:rFonts w:hint="eastAsia" w:ascii="黑体" w:hAnsi="宋体" w:eastAsia="黑体"/>
          <w:sz w:val="32"/>
          <w:szCs w:val="32"/>
        </w:rPr>
        <w:t>2019年部门预算情况说明</w:t>
      </w:r>
    </w:p>
    <w:p>
      <w:pPr>
        <w:jc w:val="left"/>
        <w:rPr>
          <w:rFonts w:ascii="黑体" w:hAnsi="宋体" w:eastAsia="黑体"/>
          <w:sz w:val="32"/>
          <w:szCs w:val="32"/>
        </w:rPr>
      </w:pPr>
      <w:r>
        <w:rPr>
          <w:rFonts w:hint="eastAsia" w:ascii="黑体" w:hAnsi="宋体" w:eastAsia="黑体"/>
          <w:sz w:val="32"/>
          <w:szCs w:val="32"/>
        </w:rPr>
        <w:t>第三部分 名词解释</w:t>
      </w:r>
    </w:p>
    <w:p>
      <w:pPr>
        <w:rPr>
          <w:rFonts w:hint="eastAsia" w:ascii="仿宋_GB2312" w:hAnsi="宋体" w:eastAsia="仿宋_GB2312"/>
          <w:sz w:val="32"/>
          <w:szCs w:val="32"/>
        </w:rPr>
      </w:pPr>
      <w:r>
        <w:rPr>
          <w:rFonts w:hint="eastAsia" w:ascii="黑体" w:hAnsi="宋体" w:eastAsia="黑体"/>
          <w:sz w:val="32"/>
          <w:szCs w:val="32"/>
        </w:rPr>
        <w:t>附</w:t>
      </w:r>
      <w:r>
        <w:rPr>
          <w:rFonts w:hint="eastAsia" w:ascii="黑体" w:hAnsi="宋体" w:eastAsia="黑体"/>
          <w:sz w:val="32"/>
          <w:szCs w:val="32"/>
          <w:lang w:val="en-US" w:eastAsia="zh-CN"/>
        </w:rPr>
        <w:t xml:space="preserve">    </w:t>
      </w:r>
      <w:r>
        <w:rPr>
          <w:rFonts w:hint="eastAsia" w:ascii="黑体" w:hAnsi="宋体" w:eastAsia="黑体"/>
          <w:sz w:val="32"/>
          <w:szCs w:val="32"/>
        </w:rPr>
        <w:t>件</w:t>
      </w:r>
      <w:r>
        <w:rPr>
          <w:rFonts w:hint="eastAsia" w:ascii="仿宋_GB2312" w:hAnsi="宋体" w:eastAsia="仿宋_GB2312"/>
          <w:sz w:val="32"/>
          <w:szCs w:val="32"/>
        </w:rPr>
        <w:t>：2019年度部门预算表</w:t>
      </w:r>
    </w:p>
    <w:p>
      <w:pPr>
        <w:ind w:firstLine="426" w:firstLineChars="133"/>
        <w:rPr>
          <w:rFonts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一、部门收支总体情况表</w:t>
      </w:r>
    </w:p>
    <w:p>
      <w:pPr>
        <w:ind w:firstLine="426" w:firstLineChars="133"/>
        <w:rPr>
          <w:rFonts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二、部门收入总体情况表</w:t>
      </w:r>
    </w:p>
    <w:p>
      <w:pPr>
        <w:ind w:firstLine="426" w:firstLineChars="133"/>
        <w:rPr>
          <w:rFonts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三、部门支出总体情况表</w:t>
      </w:r>
    </w:p>
    <w:p>
      <w:pPr>
        <w:ind w:firstLine="426" w:firstLineChars="133"/>
        <w:rPr>
          <w:rFonts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四、财政拨款收支总体情况表</w:t>
      </w:r>
    </w:p>
    <w:p>
      <w:pPr>
        <w:ind w:firstLine="426" w:firstLineChars="133"/>
        <w:rPr>
          <w:rFonts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五、一般公共预算支出情况表</w:t>
      </w:r>
    </w:p>
    <w:p>
      <w:pPr>
        <w:ind w:firstLine="426" w:firstLineChars="133"/>
        <w:rPr>
          <w:rFonts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六、一般公共预算基本支出情况表</w:t>
      </w:r>
    </w:p>
    <w:p>
      <w:pPr>
        <w:ind w:firstLine="426" w:firstLineChars="133"/>
        <w:rPr>
          <w:rFonts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七、一般公共预算“三公”经费支出情况表</w:t>
      </w:r>
    </w:p>
    <w:p>
      <w:pPr>
        <w:ind w:firstLine="426" w:firstLineChars="133"/>
        <w:rPr>
          <w:rFonts w:ascii="宋体" w:hAnsi="宋体" w:eastAsia="宋体"/>
          <w:b/>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八、政府性基金预算支出情况表</w:t>
      </w:r>
    </w:p>
    <w:p>
      <w:pPr>
        <w:widowControl/>
        <w:jc w:val="center"/>
        <w:rPr>
          <w:rFonts w:hint="eastAsia" w:ascii="黑体" w:hAnsi="宋体" w:eastAsia="黑体"/>
          <w:sz w:val="32"/>
          <w:szCs w:val="32"/>
        </w:rPr>
      </w:pPr>
      <w:r>
        <w:rPr>
          <w:rFonts w:ascii="仿宋_GB2312" w:hAnsi="宋体" w:eastAsia="仿宋_GB2312"/>
          <w:b/>
          <w:sz w:val="32"/>
          <w:szCs w:val="32"/>
        </w:rPr>
        <w:br w:type="page"/>
      </w:r>
      <w:r>
        <w:rPr>
          <w:rFonts w:hint="eastAsia" w:ascii="黑体" w:hAnsi="宋体" w:eastAsia="黑体"/>
          <w:sz w:val="32"/>
          <w:szCs w:val="32"/>
        </w:rPr>
        <w:t>第一部分  邓州市</w:t>
      </w:r>
      <w:r>
        <w:rPr>
          <w:rFonts w:hint="eastAsia" w:ascii="黑体" w:hAnsi="宋体" w:eastAsia="黑体"/>
          <w:sz w:val="32"/>
          <w:szCs w:val="32"/>
          <w:lang w:eastAsia="zh-CN"/>
        </w:rPr>
        <w:t>妇女联合会</w:t>
      </w:r>
      <w:r>
        <w:rPr>
          <w:rFonts w:hint="eastAsia" w:ascii="黑体" w:hAnsi="宋体" w:eastAsia="黑体"/>
          <w:sz w:val="32"/>
          <w:szCs w:val="32"/>
        </w:rPr>
        <w:t>概况</w:t>
      </w:r>
    </w:p>
    <w:p>
      <w:pPr>
        <w:rPr>
          <w:rFonts w:hint="eastAsia" w:ascii="仿宋_GB2312" w:eastAsia="仿宋_GB2312"/>
          <w:b/>
          <w:sz w:val="32"/>
          <w:szCs w:val="32"/>
        </w:rPr>
      </w:pPr>
    </w:p>
    <w:p>
      <w:pPr>
        <w:ind w:firstLine="566" w:firstLineChars="177"/>
        <w:rPr>
          <w:rFonts w:hint="eastAsia" w:ascii="黑体" w:eastAsia="黑体"/>
          <w:sz w:val="32"/>
          <w:szCs w:val="32"/>
        </w:rPr>
      </w:pPr>
      <w:r>
        <w:rPr>
          <w:rFonts w:hint="eastAsia" w:ascii="黑体" w:eastAsia="黑体"/>
          <w:sz w:val="32"/>
          <w:szCs w:val="32"/>
        </w:rPr>
        <w:t>一、主要职责</w:t>
      </w:r>
    </w:p>
    <w:p>
      <w:pPr>
        <w:ind w:firstLine="566" w:firstLineChars="177"/>
        <w:rPr>
          <w:rFonts w:ascii="仿宋_GB2312" w:eastAsia="仿宋_GB2312"/>
          <w:sz w:val="32"/>
          <w:szCs w:val="32"/>
        </w:rPr>
      </w:pPr>
      <w:r>
        <w:rPr>
          <w:rFonts w:hint="eastAsia" w:ascii="仿宋_GB2312" w:eastAsia="仿宋_GB2312"/>
          <w:sz w:val="32"/>
          <w:szCs w:val="32"/>
        </w:rPr>
        <w:t>邓州市妇女联合会是全国各族各界妇女在中国共产党领导下为争取进一步解而联合起来的社会群众团体，是党和政府联系妇女群众的桥梁和纽带，是国家政权的重要社会支柱。妇女组织的基本职能是代表和维护妇女利益，促进男女平等。</w:t>
      </w:r>
    </w:p>
    <w:p>
      <w:pPr>
        <w:ind w:firstLine="566" w:firstLineChars="177"/>
        <w:rPr>
          <w:rFonts w:ascii="黑体" w:eastAsia="黑体"/>
          <w:sz w:val="32"/>
          <w:szCs w:val="32"/>
        </w:rPr>
      </w:pPr>
      <w:r>
        <w:rPr>
          <w:rFonts w:hint="eastAsia" w:ascii="黑体" w:eastAsia="黑体"/>
          <w:sz w:val="32"/>
          <w:szCs w:val="32"/>
        </w:rPr>
        <w:t>二、</w:t>
      </w:r>
      <w:r>
        <w:rPr>
          <w:rFonts w:hint="eastAsia" w:ascii="黑体" w:hAnsi="宋体" w:eastAsia="黑体" w:cs="黑体"/>
          <w:sz w:val="32"/>
          <w:szCs w:val="32"/>
        </w:rPr>
        <w:t>邓州市妇女联合会</w:t>
      </w:r>
      <w:r>
        <w:rPr>
          <w:rFonts w:hint="eastAsia" w:ascii="黑体" w:hAnsi="黑体" w:eastAsia="黑体"/>
          <w:sz w:val="32"/>
          <w:szCs w:val="32"/>
          <w:lang w:eastAsia="zh-CN"/>
        </w:rPr>
        <w:t>机构设置及部门</w:t>
      </w:r>
      <w:r>
        <w:rPr>
          <w:rFonts w:hint="eastAsia" w:ascii="黑体" w:hAnsi="黑体" w:eastAsia="黑体"/>
          <w:sz w:val="32"/>
          <w:szCs w:val="32"/>
        </w:rPr>
        <w:t>预算单位构成</w:t>
      </w:r>
    </w:p>
    <w:p>
      <w:pPr>
        <w:numPr>
          <w:ilvl w:val="0"/>
          <w:numId w:val="1"/>
        </w:numPr>
        <w:kinsoku w:val="0"/>
        <w:overflowPunct w:val="0"/>
        <w:autoSpaceDE w:val="0"/>
        <w:autoSpaceDN w:val="0"/>
        <w:adjustRightInd w:val="0"/>
        <w:snapToGrid w:val="0"/>
        <w:spacing w:line="360" w:lineRule="auto"/>
        <w:ind w:left="270" w:leftChars="0" w:right="118" w:firstLine="360" w:firstLineChars="0"/>
        <w:jc w:val="left"/>
        <w:rPr>
          <w:rFonts w:hint="eastAsia" w:ascii="仿宋_GB2312" w:hAnsi="Times New Roman" w:eastAsia="仿宋_GB2312" w:cs="仿宋_GB2312"/>
          <w:spacing w:val="2"/>
          <w:kern w:val="0"/>
          <w:sz w:val="32"/>
          <w:szCs w:val="32"/>
          <w:highlight w:val="none"/>
          <w:lang w:eastAsia="zh-CN"/>
        </w:rPr>
      </w:pPr>
      <w:r>
        <w:rPr>
          <w:rFonts w:hint="eastAsia" w:ascii="仿宋_GB2312" w:hAnsi="Times New Roman" w:eastAsia="仿宋_GB2312" w:cs="仿宋_GB2312"/>
          <w:spacing w:val="2"/>
          <w:kern w:val="0"/>
          <w:sz w:val="32"/>
          <w:szCs w:val="32"/>
          <w:highlight w:val="none"/>
          <w:lang w:eastAsia="zh-CN"/>
        </w:rPr>
        <w:t>机构设置</w:t>
      </w:r>
    </w:p>
    <w:p>
      <w:pPr>
        <w:ind w:firstLine="31680" w:firstLineChars="200"/>
        <w:rPr>
          <w:rFonts w:ascii="仿宋_GB2312" w:eastAsia="仿宋_GB2312" w:cs="Times New Roman"/>
          <w:sz w:val="32"/>
          <w:szCs w:val="32"/>
        </w:rPr>
      </w:pPr>
      <w:r>
        <w:rPr>
          <w:rFonts w:hint="eastAsia" w:ascii="仿宋_GB2312" w:eastAsia="仿宋_GB2312" w:cs="仿宋_GB2312"/>
          <w:sz w:val="32"/>
          <w:szCs w:val="32"/>
        </w:rPr>
        <w:t>邓州市妇女联合会内设</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个</w:t>
      </w:r>
      <w:r>
        <w:rPr>
          <w:rFonts w:hint="eastAsia" w:ascii="仿宋_GB2312" w:eastAsia="仿宋_GB2312" w:cs="仿宋_GB2312"/>
          <w:sz w:val="32"/>
          <w:szCs w:val="32"/>
          <w:lang w:eastAsia="zh-CN"/>
        </w:rPr>
        <w:t>机构</w:t>
      </w:r>
      <w:r>
        <w:rPr>
          <w:rFonts w:hint="eastAsia" w:ascii="仿宋_GB2312" w:eastAsia="仿宋_GB2312" w:cs="仿宋_GB2312"/>
          <w:sz w:val="32"/>
          <w:szCs w:val="32"/>
        </w:rPr>
        <w:t>，分别是办公室、妇女发展部、维权部、妇女儿童工作委员会办公室。</w:t>
      </w:r>
    </w:p>
    <w:p>
      <w:pPr>
        <w:numPr>
          <w:ilvl w:val="0"/>
          <w:numId w:val="1"/>
        </w:numPr>
        <w:kinsoku w:val="0"/>
        <w:overflowPunct w:val="0"/>
        <w:autoSpaceDE w:val="0"/>
        <w:autoSpaceDN w:val="0"/>
        <w:adjustRightInd w:val="0"/>
        <w:snapToGrid w:val="0"/>
        <w:spacing w:line="360" w:lineRule="auto"/>
        <w:ind w:left="270" w:leftChars="0" w:right="118" w:firstLine="360" w:firstLineChars="0"/>
        <w:jc w:val="left"/>
        <w:rPr>
          <w:rFonts w:hint="eastAsia" w:ascii="仿宋_GB2312" w:hAnsi="宋体" w:eastAsia="仿宋_GB2312" w:cs="Courier New"/>
          <w:kern w:val="0"/>
          <w:sz w:val="32"/>
          <w:szCs w:val="32"/>
          <w:lang w:eastAsia="zh-CN"/>
        </w:rPr>
      </w:pPr>
      <w:r>
        <w:rPr>
          <w:rFonts w:hint="eastAsia" w:ascii="仿宋_GB2312" w:hAnsi="宋体" w:eastAsia="仿宋_GB2312" w:cs="Courier New"/>
          <w:kern w:val="0"/>
          <w:sz w:val="32"/>
          <w:szCs w:val="32"/>
          <w:lang w:eastAsia="zh-CN"/>
        </w:rPr>
        <w:t>部门预算单位构成</w:t>
      </w:r>
    </w:p>
    <w:p>
      <w:pPr>
        <w:ind w:firstLine="31680" w:firstLineChars="177"/>
        <w:rPr>
          <w:rFonts w:ascii="仿宋_GB2312" w:eastAsia="仿宋_GB2312" w:cs="Times New Roman"/>
          <w:sz w:val="32"/>
          <w:szCs w:val="32"/>
        </w:rPr>
      </w:pPr>
      <w:r>
        <w:rPr>
          <w:rFonts w:hint="eastAsia" w:ascii="仿宋_GB2312" w:eastAsia="仿宋_GB2312" w:cs="仿宋_GB2312"/>
          <w:sz w:val="32"/>
          <w:szCs w:val="32"/>
        </w:rPr>
        <w:t>邓州市妇女联合会部门预算包括机关本级预算，无下设预算单位。</w:t>
      </w:r>
    </w:p>
    <w:p>
      <w:pPr>
        <w:jc w:val="center"/>
        <w:rPr>
          <w:rFonts w:ascii="黑体" w:hAnsi="宋体" w:eastAsia="黑体"/>
          <w:sz w:val="32"/>
          <w:szCs w:val="32"/>
        </w:rPr>
      </w:pPr>
      <w:r>
        <w:rPr>
          <w:rFonts w:hint="eastAsia" w:ascii="仿宋_GB2312" w:eastAsia="仿宋_GB2312"/>
          <w:sz w:val="32"/>
          <w:szCs w:val="32"/>
        </w:rPr>
        <w:br w:type="page"/>
      </w:r>
      <w:r>
        <w:rPr>
          <w:rFonts w:hint="eastAsia" w:ascii="黑体" w:hAnsi="宋体" w:eastAsia="黑体"/>
          <w:sz w:val="32"/>
          <w:szCs w:val="32"/>
        </w:rPr>
        <w:t>第二部分 邓州市</w:t>
      </w:r>
      <w:r>
        <w:rPr>
          <w:rFonts w:hint="eastAsia" w:ascii="黑体" w:hAnsi="宋体" w:eastAsia="黑体"/>
          <w:sz w:val="32"/>
          <w:szCs w:val="32"/>
          <w:lang w:eastAsia="zh-CN"/>
        </w:rPr>
        <w:t>妇女联合会</w:t>
      </w:r>
      <w:r>
        <w:rPr>
          <w:rFonts w:hint="eastAsia" w:ascii="黑体" w:hAnsi="宋体" w:eastAsia="黑体"/>
          <w:sz w:val="32"/>
          <w:szCs w:val="32"/>
        </w:rPr>
        <w:t>2019年部门预算情况说明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cs="仿宋_GB2312"/>
          <w:sz w:val="32"/>
          <w:szCs w:val="32"/>
        </w:rPr>
        <w:t>邓州市妇女联合会</w:t>
      </w:r>
      <w:r>
        <w:rPr>
          <w:rFonts w:hint="eastAsia" w:ascii="仿宋_GB2312" w:eastAsia="仿宋_GB2312"/>
          <w:sz w:val="32"/>
          <w:szCs w:val="32"/>
        </w:rPr>
        <w:t>2019年收入总计</w:t>
      </w:r>
      <w:r>
        <w:rPr>
          <w:rFonts w:hint="eastAsia" w:ascii="仿宋_GB2312" w:eastAsia="仿宋_GB2312"/>
          <w:sz w:val="32"/>
          <w:szCs w:val="32"/>
          <w:lang w:val="en-US" w:eastAsia="zh-CN"/>
        </w:rPr>
        <w:t>55.62</w:t>
      </w:r>
      <w:r>
        <w:rPr>
          <w:rFonts w:hint="eastAsia" w:ascii="仿宋_GB2312" w:eastAsia="仿宋_GB2312"/>
          <w:sz w:val="32"/>
          <w:szCs w:val="32"/>
        </w:rPr>
        <w:t>万元，支出总计</w:t>
      </w:r>
      <w:r>
        <w:rPr>
          <w:rFonts w:hint="eastAsia" w:ascii="仿宋_GB2312" w:eastAsia="仿宋_GB2312"/>
          <w:sz w:val="32"/>
          <w:szCs w:val="32"/>
          <w:lang w:val="en-US" w:eastAsia="zh-CN"/>
        </w:rPr>
        <w:t>55.62</w:t>
      </w:r>
      <w:r>
        <w:rPr>
          <w:rFonts w:hint="eastAsia" w:ascii="仿宋_GB2312" w:eastAsia="仿宋_GB2312"/>
          <w:sz w:val="32"/>
          <w:szCs w:val="32"/>
        </w:rPr>
        <w:t>万元，与2018年相比，收入支</w:t>
      </w:r>
      <w:r>
        <w:rPr>
          <w:rFonts w:hint="eastAsia" w:ascii="仿宋_GB2312" w:eastAsia="仿宋_GB2312"/>
          <w:color w:val="auto"/>
          <w:sz w:val="32"/>
          <w:szCs w:val="32"/>
        </w:rPr>
        <w:t>出降低</w:t>
      </w:r>
      <w:r>
        <w:rPr>
          <w:rFonts w:hint="eastAsia" w:ascii="仿宋_GB2312" w:eastAsia="仿宋_GB2312"/>
          <w:color w:val="auto"/>
          <w:sz w:val="32"/>
          <w:szCs w:val="32"/>
          <w:lang w:val="en-US" w:eastAsia="zh-CN"/>
        </w:rPr>
        <w:t>6.21</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hAnsi="宋体" w:eastAsia="仿宋_GB2312" w:cs="Courier New"/>
          <w:sz w:val="32"/>
          <w:szCs w:val="32"/>
          <w:lang w:val="en-US" w:eastAsia="zh-CN"/>
        </w:rPr>
        <w:t>降低12.57%</w:t>
      </w:r>
      <w:r>
        <w:rPr>
          <w:rFonts w:hint="eastAsia" w:ascii="仿宋_GB2312" w:eastAsia="仿宋_GB2312"/>
          <w:sz w:val="32"/>
          <w:szCs w:val="32"/>
        </w:rPr>
        <w:t>。主要原因是：</w:t>
      </w:r>
      <w:r>
        <w:rPr>
          <w:rFonts w:hint="eastAsia" w:ascii="仿宋_GB2312" w:eastAsia="仿宋_GB2312"/>
          <w:sz w:val="32"/>
          <w:szCs w:val="32"/>
          <w:lang w:eastAsia="zh-CN"/>
        </w:rPr>
        <w:t>财政拨款减少</w:t>
      </w:r>
      <w:r>
        <w:rPr>
          <w:rFonts w:hint="eastAsia" w:ascii="仿宋_GB2312" w:eastAsia="仿宋_GB2312"/>
          <w:sz w:val="32"/>
          <w:szCs w:val="32"/>
          <w:lang w:val="en-US" w:eastAsia="zh-CN"/>
        </w:rPr>
        <w:t>6.21万元。</w:t>
      </w:r>
      <w:r>
        <w:rPr>
          <w:rFonts w:hint="eastAsia"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二、收入预算说明</w:t>
      </w:r>
    </w:p>
    <w:p>
      <w:pPr>
        <w:ind w:firstLine="707" w:firstLineChars="221"/>
        <w:rPr>
          <w:rFonts w:ascii="仿宋_GB2312" w:eastAsia="仿宋_GB2312"/>
          <w:sz w:val="32"/>
          <w:szCs w:val="32"/>
        </w:rPr>
      </w:pPr>
      <w:r>
        <w:rPr>
          <w:rFonts w:hint="eastAsia" w:ascii="仿宋_GB2312" w:eastAsia="仿宋_GB2312" w:cs="仿宋_GB2312"/>
          <w:sz w:val="32"/>
          <w:szCs w:val="32"/>
        </w:rPr>
        <w:t>邓州市妇女联合会</w:t>
      </w:r>
      <w:r>
        <w:rPr>
          <w:rFonts w:hint="eastAsia" w:ascii="仿宋_GB2312" w:eastAsia="仿宋_GB2312"/>
          <w:sz w:val="32"/>
          <w:szCs w:val="32"/>
        </w:rPr>
        <w:t>2019年收入预算</w:t>
      </w:r>
      <w:r>
        <w:rPr>
          <w:rFonts w:hint="eastAsia" w:ascii="仿宋_GB2312" w:eastAsia="仿宋_GB2312"/>
          <w:sz w:val="32"/>
          <w:szCs w:val="32"/>
          <w:lang w:val="en-US" w:eastAsia="zh-CN"/>
        </w:rPr>
        <w:t>55.62</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55.62</w:t>
      </w:r>
      <w:r>
        <w:rPr>
          <w:rFonts w:hint="eastAsia" w:ascii="仿宋_GB2312" w:eastAsia="仿宋_GB2312"/>
          <w:sz w:val="32"/>
          <w:szCs w:val="32"/>
        </w:rPr>
        <w:t>万元，政府性基金收入</w:t>
      </w:r>
      <w:r>
        <w:rPr>
          <w:rFonts w:hint="eastAsia" w:ascii="仿宋_GB2312" w:eastAsia="仿宋_GB2312"/>
          <w:sz w:val="32"/>
          <w:szCs w:val="32"/>
          <w:lang w:val="en-US" w:eastAsia="zh-CN"/>
        </w:rPr>
        <w:t>0</w:t>
      </w:r>
      <w:r>
        <w:rPr>
          <w:rFonts w:hint="eastAsia" w:ascii="仿宋_GB2312" w:eastAsia="仿宋_GB2312"/>
          <w:sz w:val="32"/>
          <w:szCs w:val="32"/>
        </w:rPr>
        <w:t>万元，专户管理的教育收费</w:t>
      </w:r>
      <w:r>
        <w:rPr>
          <w:rFonts w:hint="eastAsia" w:ascii="仿宋_GB2312" w:eastAsia="仿宋_GB2312"/>
          <w:sz w:val="32"/>
          <w:szCs w:val="32"/>
          <w:lang w:val="en-US" w:eastAsia="zh-CN"/>
        </w:rPr>
        <w:t>0</w:t>
      </w:r>
      <w:r>
        <w:rPr>
          <w:rFonts w:hint="eastAsia" w:ascii="仿宋_GB2312" w:eastAsia="仿宋_GB2312"/>
          <w:sz w:val="32"/>
          <w:szCs w:val="32"/>
        </w:rPr>
        <w:t xml:space="preserve">万元。   </w:t>
      </w:r>
    </w:p>
    <w:p>
      <w:pPr>
        <w:ind w:firstLine="709"/>
        <w:rPr>
          <w:rFonts w:ascii="黑体" w:eastAsia="黑体"/>
          <w:sz w:val="32"/>
          <w:szCs w:val="32"/>
        </w:rPr>
      </w:pPr>
      <w:r>
        <w:rPr>
          <w:rFonts w:hint="eastAsia" w:ascii="黑体" w:eastAsia="黑体"/>
          <w:sz w:val="32"/>
          <w:szCs w:val="32"/>
        </w:rPr>
        <w:t>三、支出预算说明</w:t>
      </w:r>
    </w:p>
    <w:p>
      <w:pPr>
        <w:ind w:firstLine="709"/>
        <w:rPr>
          <w:rFonts w:hint="eastAsia" w:ascii="仿宋_GB2312" w:eastAsia="仿宋_GB2312"/>
          <w:sz w:val="32"/>
          <w:szCs w:val="32"/>
        </w:rPr>
      </w:pPr>
      <w:r>
        <w:rPr>
          <w:rFonts w:hint="eastAsia" w:ascii="仿宋_GB2312" w:eastAsia="仿宋_GB2312" w:cs="仿宋_GB2312"/>
          <w:sz w:val="32"/>
          <w:szCs w:val="32"/>
        </w:rPr>
        <w:t>邓州市妇女联合会</w:t>
      </w:r>
      <w:r>
        <w:rPr>
          <w:rFonts w:hint="eastAsia" w:ascii="仿宋_GB2312" w:eastAsia="仿宋_GB2312"/>
          <w:sz w:val="32"/>
          <w:szCs w:val="32"/>
        </w:rPr>
        <w:t>2019年支出预算</w:t>
      </w:r>
      <w:r>
        <w:rPr>
          <w:rFonts w:hint="eastAsia" w:ascii="仿宋_GB2312" w:eastAsia="仿宋_GB2312"/>
          <w:sz w:val="32"/>
          <w:szCs w:val="32"/>
          <w:lang w:val="en-US" w:eastAsia="zh-CN"/>
        </w:rPr>
        <w:t>55.62</w:t>
      </w:r>
      <w:r>
        <w:rPr>
          <w:rFonts w:hint="eastAsia" w:ascii="仿宋_GB2312" w:eastAsia="仿宋_GB2312"/>
          <w:sz w:val="32"/>
          <w:szCs w:val="32"/>
        </w:rPr>
        <w:t>万元，按照用途划分为：基本支出</w:t>
      </w:r>
      <w:r>
        <w:rPr>
          <w:rFonts w:hint="eastAsia" w:ascii="仿宋_GB2312" w:eastAsia="仿宋_GB2312"/>
          <w:sz w:val="32"/>
          <w:szCs w:val="32"/>
          <w:lang w:val="en-US" w:eastAsia="zh-CN"/>
        </w:rPr>
        <w:t>40.62</w:t>
      </w:r>
      <w:r>
        <w:rPr>
          <w:rFonts w:hint="eastAsia" w:ascii="仿宋_GB2312" w:eastAsia="仿宋_GB2312"/>
          <w:sz w:val="32"/>
          <w:szCs w:val="32"/>
        </w:rPr>
        <w:t>万元，占年度计划的</w:t>
      </w:r>
      <w:r>
        <w:rPr>
          <w:rFonts w:hint="eastAsia" w:ascii="仿宋_GB2312" w:eastAsia="仿宋_GB2312"/>
          <w:sz w:val="32"/>
          <w:szCs w:val="32"/>
          <w:lang w:val="en-US" w:eastAsia="zh-CN"/>
        </w:rPr>
        <w:t>73.03</w:t>
      </w:r>
      <w:r>
        <w:rPr>
          <w:rFonts w:hint="eastAsia" w:ascii="仿宋_GB2312" w:eastAsia="仿宋_GB2312"/>
          <w:sz w:val="32"/>
          <w:szCs w:val="32"/>
        </w:rPr>
        <w:t>%；项目支出</w:t>
      </w:r>
      <w:r>
        <w:rPr>
          <w:rFonts w:hint="eastAsia" w:ascii="仿宋_GB2312" w:eastAsia="仿宋_GB2312"/>
          <w:sz w:val="32"/>
          <w:szCs w:val="32"/>
          <w:lang w:val="en-US" w:eastAsia="zh-CN"/>
        </w:rPr>
        <w:t>15</w:t>
      </w:r>
      <w:r>
        <w:rPr>
          <w:rFonts w:hint="eastAsia" w:ascii="仿宋_GB2312" w:eastAsia="仿宋_GB2312"/>
          <w:sz w:val="32"/>
          <w:szCs w:val="32"/>
        </w:rPr>
        <w:t>万元，占年度计划的</w:t>
      </w:r>
      <w:r>
        <w:rPr>
          <w:rFonts w:hint="eastAsia" w:ascii="仿宋_GB2312" w:eastAsia="仿宋_GB2312"/>
          <w:sz w:val="32"/>
          <w:szCs w:val="32"/>
          <w:lang w:val="en-US" w:eastAsia="zh-CN"/>
        </w:rPr>
        <w:t>26.97</w:t>
      </w:r>
      <w:r>
        <w:rPr>
          <w:rFonts w:hint="eastAsia" w:ascii="仿宋_GB2312" w:eastAsia="仿宋_GB2312"/>
          <w:sz w:val="32"/>
          <w:szCs w:val="32"/>
        </w:rPr>
        <w:t xml:space="preserve">%。 </w:t>
      </w:r>
    </w:p>
    <w:p>
      <w:pPr>
        <w:ind w:firstLine="709"/>
        <w:rPr>
          <w:rFonts w:ascii="仿宋_GB2312" w:eastAsia="仿宋_GB2312" w:cs="Times New Roman"/>
          <w:sz w:val="32"/>
          <w:szCs w:val="32"/>
        </w:rPr>
      </w:pPr>
      <w:r>
        <w:rPr>
          <w:rFonts w:hint="eastAsia" w:ascii="黑体" w:eastAsia="黑体" w:cs="黑体"/>
          <w:sz w:val="32"/>
          <w:szCs w:val="32"/>
        </w:rPr>
        <w:t>四、财政拨款收支预算情况说明</w:t>
      </w:r>
    </w:p>
    <w:p>
      <w:pPr>
        <w:ind w:firstLine="709"/>
        <w:rPr>
          <w:rFonts w:hint="eastAsia" w:ascii="仿宋_GB2312" w:eastAsia="仿宋_GB2312"/>
          <w:sz w:val="32"/>
          <w:szCs w:val="32"/>
        </w:rPr>
      </w:pPr>
      <w:r>
        <w:rPr>
          <w:rFonts w:hint="eastAsia" w:ascii="仿宋_GB2312" w:eastAsia="仿宋_GB2312" w:cs="仿宋_GB2312"/>
          <w:sz w:val="32"/>
          <w:szCs w:val="32"/>
        </w:rPr>
        <w:t>邓州市妇女联合会</w:t>
      </w:r>
      <w:r>
        <w:rPr>
          <w:rFonts w:ascii="仿宋_GB2312" w:eastAsia="仿宋_GB2312" w:cs="仿宋_GB2312"/>
          <w:sz w:val="32"/>
          <w:szCs w:val="32"/>
        </w:rPr>
        <w:t>20</w:t>
      </w:r>
      <w:r>
        <w:rPr>
          <w:rFonts w:hint="eastAsia" w:ascii="仿宋_GB2312" w:eastAsia="仿宋_GB2312" w:cs="仿宋_GB2312"/>
          <w:sz w:val="32"/>
          <w:szCs w:val="32"/>
          <w:lang w:val="en-US" w:eastAsia="zh-CN"/>
        </w:rPr>
        <w:t>19</w:t>
      </w:r>
      <w:r>
        <w:rPr>
          <w:rFonts w:hint="eastAsia" w:ascii="仿宋_GB2312" w:eastAsia="仿宋_GB2312" w:cs="仿宋_GB2312"/>
          <w:sz w:val="32"/>
          <w:szCs w:val="32"/>
        </w:rPr>
        <w:t>年财政拨款收入预算</w:t>
      </w:r>
      <w:r>
        <w:rPr>
          <w:rFonts w:hint="eastAsia" w:ascii="仿宋_GB2312" w:eastAsia="仿宋_GB2312"/>
          <w:sz w:val="32"/>
          <w:szCs w:val="32"/>
          <w:lang w:val="en-US" w:eastAsia="zh-CN"/>
        </w:rPr>
        <w:t>55.62</w:t>
      </w:r>
      <w:r>
        <w:rPr>
          <w:rFonts w:hint="eastAsia" w:ascii="仿宋_GB2312" w:eastAsia="仿宋_GB2312"/>
          <w:sz w:val="32"/>
          <w:szCs w:val="32"/>
        </w:rPr>
        <w:t>万元，支出</w:t>
      </w:r>
      <w:r>
        <w:rPr>
          <w:rFonts w:hint="eastAsia" w:ascii="仿宋_GB2312" w:eastAsia="仿宋_GB2312"/>
          <w:sz w:val="32"/>
          <w:szCs w:val="32"/>
          <w:lang w:eastAsia="zh-CN"/>
        </w:rPr>
        <w:t>预算</w:t>
      </w:r>
      <w:r>
        <w:rPr>
          <w:rFonts w:hint="eastAsia" w:ascii="仿宋_GB2312" w:eastAsia="仿宋_GB2312"/>
          <w:sz w:val="32"/>
          <w:szCs w:val="32"/>
          <w:lang w:val="en-US" w:eastAsia="zh-CN"/>
        </w:rPr>
        <w:t>55.62</w:t>
      </w:r>
      <w:r>
        <w:rPr>
          <w:rFonts w:hint="eastAsia" w:ascii="仿宋_GB2312" w:eastAsia="仿宋_GB2312"/>
          <w:sz w:val="32"/>
          <w:szCs w:val="32"/>
        </w:rPr>
        <w:t>万元，与2018年相比，收入支</w:t>
      </w:r>
      <w:r>
        <w:rPr>
          <w:rFonts w:hint="eastAsia" w:ascii="仿宋_GB2312" w:eastAsia="仿宋_GB2312"/>
          <w:color w:val="auto"/>
          <w:sz w:val="32"/>
          <w:szCs w:val="32"/>
        </w:rPr>
        <w:t>出降低</w:t>
      </w:r>
      <w:r>
        <w:rPr>
          <w:rFonts w:hint="eastAsia" w:ascii="仿宋_GB2312" w:eastAsia="仿宋_GB2312"/>
          <w:color w:val="auto"/>
          <w:sz w:val="32"/>
          <w:szCs w:val="32"/>
          <w:lang w:val="en-US" w:eastAsia="zh-CN"/>
        </w:rPr>
        <w:t>6.21</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hAnsi="宋体" w:eastAsia="仿宋_GB2312" w:cs="Courier New"/>
          <w:sz w:val="32"/>
          <w:szCs w:val="32"/>
          <w:lang w:val="en-US" w:eastAsia="zh-CN"/>
        </w:rPr>
        <w:t>降低12.57%</w:t>
      </w:r>
      <w:r>
        <w:rPr>
          <w:rFonts w:hint="eastAsia" w:ascii="仿宋_GB2312" w:eastAsia="仿宋_GB2312"/>
          <w:sz w:val="32"/>
          <w:szCs w:val="32"/>
        </w:rPr>
        <w:t>。主要原因是：</w:t>
      </w:r>
      <w:r>
        <w:rPr>
          <w:rFonts w:hint="eastAsia" w:ascii="仿宋_GB2312" w:eastAsia="仿宋_GB2312"/>
          <w:sz w:val="32"/>
          <w:szCs w:val="32"/>
          <w:lang w:eastAsia="zh-CN"/>
        </w:rPr>
        <w:t>财政拨款减少</w:t>
      </w:r>
      <w:r>
        <w:rPr>
          <w:rFonts w:hint="eastAsia" w:ascii="仿宋_GB2312" w:eastAsia="仿宋_GB2312"/>
          <w:sz w:val="32"/>
          <w:szCs w:val="32"/>
          <w:lang w:val="en-US" w:eastAsia="zh-CN"/>
        </w:rPr>
        <w:t>6.21万元。</w:t>
      </w:r>
      <w:r>
        <w:rPr>
          <w:rFonts w:hint="eastAsia" w:ascii="仿宋_GB2312" w:eastAsia="仿宋_GB2312"/>
          <w:sz w:val="32"/>
          <w:szCs w:val="32"/>
        </w:rPr>
        <w:t xml:space="preserve">  </w:t>
      </w:r>
    </w:p>
    <w:p>
      <w:pPr>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lang w:eastAsia="zh-CN"/>
        </w:rPr>
        <w:t>五</w:t>
      </w:r>
      <w:r>
        <w:rPr>
          <w:rFonts w:hint="eastAsia" w:ascii="黑体" w:hAnsi="黑体" w:eastAsia="黑体" w:cs="Times New Roman"/>
          <w:sz w:val="32"/>
          <w:szCs w:val="32"/>
        </w:rPr>
        <w:t>、一般公共预算支出预算情况说明</w:t>
      </w:r>
    </w:p>
    <w:p>
      <w:pPr>
        <w:ind w:firstLine="640" w:firstLineChars="200"/>
        <w:rPr>
          <w:rFonts w:ascii="Times New Roman" w:hAnsi="Times New Roman" w:eastAsia="仿宋_GB2312" w:cs="Times New Roman"/>
          <w:sz w:val="32"/>
          <w:szCs w:val="32"/>
        </w:rPr>
      </w:pPr>
      <w:r>
        <w:rPr>
          <w:rFonts w:hint="eastAsia" w:ascii="仿宋_GB2312" w:eastAsia="仿宋_GB2312" w:cs="仿宋_GB2312"/>
          <w:sz w:val="32"/>
          <w:szCs w:val="32"/>
        </w:rPr>
        <w:t>邓州市妇女联合会</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lang w:val="en-US" w:eastAsia="zh-CN"/>
        </w:rPr>
        <w:t>55.62</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45.60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81.98</w:t>
      </w:r>
      <w:r>
        <w:rPr>
          <w:rFonts w:ascii="Times New Roman" w:hAnsi="Times New Roman" w:eastAsia="仿宋_GB2312" w:cs="Times New Roman"/>
          <w:sz w:val="32"/>
          <w:szCs w:val="32"/>
        </w:rPr>
        <w:t>%；社会保障和就业（类）支出</w:t>
      </w:r>
      <w:r>
        <w:rPr>
          <w:rFonts w:hint="eastAsia" w:ascii="Times New Roman" w:hAnsi="Times New Roman" w:eastAsia="仿宋_GB2312" w:cs="Times New Roman"/>
          <w:sz w:val="32"/>
          <w:szCs w:val="32"/>
          <w:lang w:val="en-US" w:eastAsia="zh-CN"/>
        </w:rPr>
        <w:t>5.39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9.69</w:t>
      </w:r>
      <w:r>
        <w:rPr>
          <w:rFonts w:ascii="Times New Roman" w:hAnsi="Times New Roman" w:eastAsia="仿宋_GB2312" w:cs="Times New Roman"/>
          <w:sz w:val="32"/>
          <w:szCs w:val="32"/>
        </w:rPr>
        <w:t>%，医疗卫生与计划生育（类）支出</w:t>
      </w:r>
      <w:r>
        <w:rPr>
          <w:rFonts w:hint="eastAsia" w:ascii="Times New Roman" w:hAnsi="Times New Roman" w:eastAsia="仿宋_GB2312" w:cs="Times New Roman"/>
          <w:sz w:val="32"/>
          <w:szCs w:val="32"/>
          <w:lang w:val="en-US" w:eastAsia="zh-CN"/>
        </w:rPr>
        <w:t>2.15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3.87</w:t>
      </w:r>
      <w:r>
        <w:rPr>
          <w:rFonts w:ascii="Times New Roman" w:hAnsi="Times New Roman" w:eastAsia="仿宋_GB2312" w:cs="Times New Roman"/>
          <w:sz w:val="32"/>
          <w:szCs w:val="32"/>
        </w:rPr>
        <w:t>%，住房保障（类）支出</w:t>
      </w:r>
      <w:r>
        <w:rPr>
          <w:rFonts w:hint="eastAsia" w:ascii="Times New Roman" w:hAnsi="Times New Roman" w:eastAsia="仿宋_GB2312" w:cs="Times New Roman"/>
          <w:sz w:val="32"/>
          <w:szCs w:val="32"/>
          <w:lang w:val="en-US" w:eastAsia="zh-CN"/>
        </w:rPr>
        <w:t>2.48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4.46</w:t>
      </w:r>
      <w:r>
        <w:rPr>
          <w:rFonts w:ascii="Times New Roman" w:hAnsi="Times New Roman" w:eastAsia="仿宋_GB2312" w:cs="Times New Roman"/>
          <w:sz w:val="32"/>
          <w:szCs w:val="32"/>
        </w:rPr>
        <w:t>%。</w:t>
      </w:r>
    </w:p>
    <w:p>
      <w:pPr>
        <w:ind w:firstLine="31680" w:firstLineChars="200"/>
        <w:rPr>
          <w:rFonts w:ascii="黑体" w:eastAsia="黑体" w:cs="Times New Roman"/>
          <w:sz w:val="32"/>
          <w:szCs w:val="32"/>
        </w:rPr>
      </w:pPr>
      <w:r>
        <w:rPr>
          <w:rFonts w:hint="eastAsia" w:ascii="黑体" w:eastAsia="黑体" w:cs="黑体"/>
          <w:sz w:val="32"/>
          <w:szCs w:val="32"/>
        </w:rPr>
        <w:t>六、支出预算经济分类情况说明</w:t>
      </w:r>
    </w:p>
    <w:p>
      <w:pPr>
        <w:ind w:firstLine="3168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r>
        <w:rPr>
          <w:rFonts w:hint="eastAsia" w:ascii="Times New Roman" w:hAnsi="Times New Roman" w:eastAsia="仿宋_GB2312" w:cs="仿宋_GB2312"/>
          <w:sz w:val="32"/>
          <w:szCs w:val="32"/>
          <w:lang w:eastAsia="zh-CN"/>
        </w:rPr>
        <w:t>。</w:t>
      </w:r>
    </w:p>
    <w:p>
      <w:pPr>
        <w:ind w:firstLine="640" w:firstLineChars="200"/>
        <w:rPr>
          <w:rFonts w:hint="eastAsia" w:ascii="黑体" w:eastAsia="黑体"/>
          <w:sz w:val="32"/>
          <w:szCs w:val="32"/>
        </w:rPr>
      </w:pPr>
      <w:r>
        <w:rPr>
          <w:rFonts w:hint="eastAsia" w:ascii="黑体" w:eastAsia="黑体"/>
          <w:sz w:val="32"/>
          <w:szCs w:val="32"/>
          <w:lang w:eastAsia="zh-CN"/>
        </w:rPr>
        <w:t>七</w:t>
      </w:r>
      <w:r>
        <w:rPr>
          <w:rFonts w:hint="eastAsia" w:ascii="黑体" w:eastAsia="黑体"/>
          <w:sz w:val="32"/>
          <w:szCs w:val="32"/>
        </w:rPr>
        <w:t>、政府性基金预算支出情况说明</w:t>
      </w:r>
    </w:p>
    <w:p>
      <w:pPr>
        <w:ind w:firstLine="70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我单位</w:t>
      </w:r>
      <w:r>
        <w:rPr>
          <w:rFonts w:hint="eastAsia" w:ascii="Times New Roman" w:hAnsi="Times New Roman" w:eastAsia="仿宋_GB2312" w:cs="Times New Roman"/>
          <w:sz w:val="32"/>
          <w:szCs w:val="32"/>
        </w:rPr>
        <w:t>2019年没有使用政府性基金预算拨款安排的支出。</w:t>
      </w:r>
    </w:p>
    <w:p>
      <w:pPr>
        <w:ind w:firstLine="640" w:firstLineChars="200"/>
        <w:rPr>
          <w:rFonts w:ascii="黑体" w:eastAsia="黑体"/>
          <w:sz w:val="32"/>
          <w:szCs w:val="32"/>
        </w:rPr>
      </w:pPr>
      <w:r>
        <w:rPr>
          <w:rFonts w:hint="eastAsia" w:ascii="黑体" w:eastAsia="黑体"/>
          <w:sz w:val="32"/>
          <w:szCs w:val="32"/>
          <w:lang w:eastAsia="zh-CN"/>
        </w:rPr>
        <w:t>八</w:t>
      </w:r>
      <w:r>
        <w:rPr>
          <w:rFonts w:hint="eastAsia" w:ascii="黑体" w:eastAsia="黑体"/>
          <w:sz w:val="32"/>
          <w:szCs w:val="32"/>
        </w:rPr>
        <w:t>、“三公”经费支出预算情况说明</w:t>
      </w:r>
    </w:p>
    <w:p>
      <w:pPr>
        <w:ind w:left="31680" w:leftChars="152" w:firstLine="31680" w:firstLineChars="237"/>
        <w:rPr>
          <w:rFonts w:hint="eastAsia" w:ascii="仿宋_GB2312" w:eastAsia="仿宋_GB2312" w:cs="仿宋_GB2312"/>
          <w:sz w:val="32"/>
          <w:szCs w:val="32"/>
        </w:rPr>
      </w:pPr>
      <w:r>
        <w:rPr>
          <w:rFonts w:ascii="仿宋_GB2312" w:eastAsia="仿宋_GB2312" w:cs="仿宋_GB2312"/>
          <w:sz w:val="32"/>
          <w:szCs w:val="32"/>
        </w:rPr>
        <w:t>2020</w:t>
      </w:r>
      <w:r>
        <w:rPr>
          <w:rFonts w:hint="eastAsia" w:ascii="仿宋_GB2312" w:eastAsia="仿宋_GB2312" w:cs="仿宋_GB2312"/>
          <w:sz w:val="32"/>
          <w:szCs w:val="32"/>
        </w:rPr>
        <w:t>年“三公”经费预算为</w:t>
      </w:r>
      <w:r>
        <w:rPr>
          <w:rFonts w:ascii="仿宋_GB2312" w:eastAsia="仿宋_GB2312" w:cs="仿宋_GB2312"/>
          <w:sz w:val="32"/>
          <w:szCs w:val="32"/>
        </w:rPr>
        <w:t>0.52</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，与上年持平</w:t>
      </w:r>
      <w:r>
        <w:rPr>
          <w:rFonts w:hint="eastAsia" w:ascii="仿宋_GB2312" w:eastAsia="仿宋_GB2312" w:cs="仿宋_GB2312"/>
          <w:sz w:val="32"/>
          <w:szCs w:val="32"/>
        </w:rPr>
        <w:t>。具体支出情况如下：</w:t>
      </w:r>
    </w:p>
    <w:p>
      <w:pPr>
        <w:numPr>
          <w:ilvl w:val="0"/>
          <w:numId w:val="2"/>
        </w:numPr>
        <w:kinsoku w:val="0"/>
        <w:overflowPunct w:val="0"/>
        <w:autoSpaceDE w:val="0"/>
        <w:autoSpaceDN w:val="0"/>
        <w:adjustRightInd w:val="0"/>
        <w:snapToGrid w:val="0"/>
        <w:spacing w:line="360" w:lineRule="auto"/>
        <w:ind w:firstLine="639" w:firstLineChars="200"/>
        <w:rPr>
          <w:rFonts w:hint="eastAsia" w:ascii="仿宋_GB2312" w:hAnsi="宋体" w:eastAsia="仿宋_GB2312" w:cs="Courier New"/>
          <w:sz w:val="32"/>
          <w:szCs w:val="32"/>
        </w:rPr>
      </w:pPr>
      <w:r>
        <w:rPr>
          <w:rFonts w:hint="eastAsia" w:ascii="仿宋_GB2312" w:hAnsi="Times New Roman" w:eastAsia="仿宋_GB2312" w:cs="仿宋_GB2312"/>
          <w:b/>
          <w:spacing w:val="-1"/>
          <w:kern w:val="0"/>
          <w:sz w:val="32"/>
          <w:szCs w:val="32"/>
        </w:rPr>
        <w:t>因公出国（境）费</w:t>
      </w:r>
      <w:r>
        <w:rPr>
          <w:rFonts w:hint="eastAsia" w:ascii="仿宋_GB2312" w:eastAsia="仿宋_GB2312"/>
          <w:sz w:val="32"/>
          <w:szCs w:val="32"/>
          <w:lang w:val="en-US" w:eastAsia="zh-CN"/>
        </w:rPr>
        <w:t>0</w:t>
      </w:r>
      <w:r>
        <w:rPr>
          <w:rFonts w:hint="eastAsia" w:ascii="仿宋_GB2312" w:hAnsi="Times New Roman" w:eastAsia="仿宋_GB2312" w:cs="仿宋_GB2312"/>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主要用于单位工作人员公务出国（境）的住宿费、旅费、伙食补助费、杂费、培训费等支出。预算数</w:t>
      </w:r>
      <w:r>
        <w:rPr>
          <w:rFonts w:hint="eastAsia" w:ascii="仿宋_GB2312" w:eastAsia="仿宋_GB2312" w:cs="仿宋_GB2312"/>
          <w:sz w:val="32"/>
          <w:szCs w:val="32"/>
          <w:lang w:eastAsia="zh-CN"/>
        </w:rPr>
        <w:t>与上年持平</w:t>
      </w:r>
      <w:r>
        <w:rPr>
          <w:rFonts w:hint="eastAsia" w:ascii="仿宋_GB2312" w:hAnsi="宋体" w:eastAsia="仿宋_GB2312" w:cs="Courier New"/>
          <w:sz w:val="32"/>
          <w:szCs w:val="32"/>
        </w:rPr>
        <w:t>。</w:t>
      </w:r>
    </w:p>
    <w:p>
      <w:pPr>
        <w:widowControl w:val="0"/>
        <w:numPr>
          <w:numId w:val="0"/>
        </w:numPr>
        <w:kinsoku w:val="0"/>
        <w:wordWrap/>
        <w:overflowPunct w:val="0"/>
        <w:autoSpaceDE w:val="0"/>
        <w:autoSpaceDN w:val="0"/>
        <w:adjustRightInd w:val="0"/>
        <w:snapToGrid w:val="0"/>
        <w:spacing w:before="0" w:after="0" w:line="360" w:lineRule="auto"/>
        <w:ind w:left="0" w:leftChars="0" w:right="0" w:firstLine="636" w:firstLineChars="200"/>
        <w:jc w:val="both"/>
        <w:textAlignment w:val="auto"/>
        <w:outlineLvl w:val="9"/>
        <w:rPr>
          <w:rFonts w:hint="eastAsia"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（二）公务用车购置及运行费</w:t>
      </w:r>
      <w:r>
        <w:rPr>
          <w:rFonts w:hint="eastAsia" w:ascii="仿宋_GB2312" w:eastAsia="仿宋_GB2312"/>
          <w:sz w:val="32"/>
          <w:szCs w:val="32"/>
          <w:lang w:val="en-US" w:eastAsia="zh-CN"/>
        </w:rPr>
        <w:t>0</w:t>
      </w:r>
      <w:r>
        <w:rPr>
          <w:rFonts w:hint="eastAsia" w:ascii="仿宋_GB2312" w:hAnsi="Times New Roman" w:eastAsia="仿宋_GB2312" w:cs="仿宋_GB2312"/>
          <w:kern w:val="0"/>
          <w:sz w:val="32"/>
          <w:szCs w:val="32"/>
        </w:rPr>
        <w:t>万</w:t>
      </w:r>
      <w:r>
        <w:rPr>
          <w:rFonts w:hint="eastAsia" w:ascii="仿宋_GB2312" w:hAnsi="宋体" w:eastAsia="仿宋_GB2312" w:cs="Courier New"/>
          <w:sz w:val="32"/>
          <w:szCs w:val="32"/>
        </w:rPr>
        <w:t>元，其中，公务用车购置费</w:t>
      </w:r>
      <w:r>
        <w:rPr>
          <w:rFonts w:hint="eastAsia" w:ascii="仿宋_GB2312" w:eastAsia="仿宋_GB2312"/>
          <w:sz w:val="32"/>
          <w:szCs w:val="32"/>
          <w:lang w:val="en-US" w:eastAsia="zh-CN"/>
        </w:rPr>
        <w:t>0</w:t>
      </w:r>
      <w:r>
        <w:rPr>
          <w:rFonts w:hint="eastAsia" w:ascii="仿宋_GB2312" w:hAnsi="宋体" w:eastAsia="仿宋_GB2312" w:cs="Courier New"/>
          <w:sz w:val="32"/>
          <w:szCs w:val="32"/>
        </w:rPr>
        <w:t>万元；公务用车运行维护费</w:t>
      </w:r>
      <w:r>
        <w:rPr>
          <w:rFonts w:hint="eastAsia" w:ascii="仿宋_GB2312" w:eastAsia="仿宋_GB2312"/>
          <w:sz w:val="32"/>
          <w:szCs w:val="32"/>
          <w:lang w:val="en-US" w:eastAsia="zh-CN"/>
        </w:rPr>
        <w:t>0</w:t>
      </w:r>
      <w:r>
        <w:rPr>
          <w:rFonts w:hint="eastAsia" w:ascii="仿宋_GB2312" w:hAnsi="宋体" w:eastAsia="仿宋_GB2312" w:cs="Courier New"/>
          <w:sz w:val="32"/>
          <w:szCs w:val="32"/>
        </w:rPr>
        <w:t>万元，主要用于开展工作所需公务用车的燃料费、维修费、过路过桥费、保险费、安全奖励费用等支出。公务用车购置费预算数</w:t>
      </w:r>
      <w:r>
        <w:rPr>
          <w:rFonts w:hint="eastAsia" w:ascii="仿宋_GB2312" w:eastAsia="仿宋_GB2312" w:cs="仿宋_GB2312"/>
          <w:sz w:val="32"/>
          <w:szCs w:val="32"/>
          <w:lang w:eastAsia="zh-CN"/>
        </w:rPr>
        <w:t>与上年持平</w:t>
      </w:r>
      <w:r>
        <w:rPr>
          <w:rFonts w:hint="eastAsia" w:ascii="仿宋_GB2312" w:hAnsi="宋体" w:eastAsia="仿宋_GB2312" w:cs="Courier New"/>
          <w:sz w:val="32"/>
          <w:szCs w:val="32"/>
        </w:rPr>
        <w:t>。公务用车运行维护费预算数</w:t>
      </w:r>
      <w:r>
        <w:rPr>
          <w:rFonts w:hint="eastAsia" w:ascii="仿宋_GB2312" w:eastAsia="仿宋_GB2312" w:cs="仿宋_GB2312"/>
          <w:sz w:val="32"/>
          <w:szCs w:val="32"/>
          <w:lang w:eastAsia="zh-CN"/>
        </w:rPr>
        <w:t>与上年持平</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39" w:firstLineChars="200"/>
        <w:rPr>
          <w:rFonts w:ascii="仿宋_GB2312" w:eastAsia="仿宋_GB2312" w:cs="Times New Roman"/>
          <w:sz w:val="32"/>
          <w:szCs w:val="32"/>
        </w:rPr>
      </w:pPr>
      <w:r>
        <w:rPr>
          <w:rFonts w:hint="eastAsia" w:ascii="仿宋_GB2312" w:hAnsi="Times New Roman" w:eastAsia="仿宋_GB2312" w:cs="仿宋_GB2312"/>
          <w:b/>
          <w:spacing w:val="-1"/>
          <w:kern w:val="0"/>
          <w:sz w:val="32"/>
          <w:szCs w:val="32"/>
        </w:rPr>
        <w:t>（三）公务接待费</w:t>
      </w:r>
      <w:r>
        <w:rPr>
          <w:rFonts w:hint="eastAsia" w:ascii="仿宋_GB2312" w:eastAsia="仿宋_GB2312"/>
          <w:sz w:val="32"/>
          <w:szCs w:val="32"/>
          <w:lang w:val="en-US" w:eastAsia="zh-CN"/>
        </w:rPr>
        <w:t>0.52</w:t>
      </w:r>
      <w:r>
        <w:rPr>
          <w:rFonts w:hint="eastAsia" w:ascii="仿宋_GB2312" w:hAnsi="宋体" w:eastAsia="仿宋_GB2312" w:cs="Courier New"/>
          <w:sz w:val="32"/>
          <w:szCs w:val="32"/>
        </w:rPr>
        <w:t>万元，主要用于按规定开支的各类公务接待（含外宾接待）支出。预算数</w:t>
      </w:r>
      <w:r>
        <w:rPr>
          <w:rFonts w:hint="eastAsia" w:ascii="仿宋_GB2312" w:eastAsia="仿宋_GB2312" w:cs="仿宋_GB2312"/>
          <w:sz w:val="32"/>
          <w:szCs w:val="32"/>
          <w:lang w:eastAsia="zh-CN"/>
        </w:rPr>
        <w:t>与上年持平。</w:t>
      </w:r>
    </w:p>
    <w:p>
      <w:pPr>
        <w:ind w:firstLine="709"/>
        <w:rPr>
          <w:rFonts w:ascii="黑体" w:eastAsia="黑体"/>
          <w:sz w:val="32"/>
          <w:szCs w:val="32"/>
        </w:rPr>
      </w:pPr>
      <w:r>
        <w:rPr>
          <w:rFonts w:hint="eastAsia" w:ascii="黑体" w:eastAsia="黑体"/>
          <w:sz w:val="32"/>
          <w:szCs w:val="32"/>
          <w:lang w:eastAsia="zh-CN"/>
        </w:rPr>
        <w:t>九</w:t>
      </w:r>
      <w:r>
        <w:rPr>
          <w:rFonts w:hint="eastAsia" w:ascii="黑体" w:eastAsia="黑体"/>
          <w:sz w:val="32"/>
          <w:szCs w:val="32"/>
        </w:rPr>
        <w:t>、其他重要事项的情况说明</w:t>
      </w:r>
      <w:bookmarkStart w:id="0" w:name="_GoBack"/>
      <w:bookmarkEnd w:id="0"/>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lang w:eastAsia="zh-CN"/>
        </w:rPr>
        <w:t>我单位</w:t>
      </w:r>
      <w:r>
        <w:rPr>
          <w:rFonts w:hint="eastAsia" w:ascii="仿宋_GB2312" w:eastAsia="仿宋_GB2312"/>
          <w:sz w:val="32"/>
          <w:szCs w:val="32"/>
        </w:rPr>
        <w:t>2019年机关运行经费支出预算</w:t>
      </w:r>
      <w:r>
        <w:rPr>
          <w:rFonts w:hint="eastAsia" w:ascii="仿宋_GB2312" w:eastAsia="仿宋_GB2312"/>
          <w:sz w:val="32"/>
          <w:szCs w:val="32"/>
          <w:lang w:val="en-US" w:eastAsia="zh-CN"/>
        </w:rPr>
        <w:t>7.55</w:t>
      </w:r>
      <w:r>
        <w:rPr>
          <w:rFonts w:hint="eastAsia" w:ascii="仿宋_GB2312" w:eastAsia="仿宋_GB2312"/>
          <w:sz w:val="32"/>
          <w:szCs w:val="32"/>
        </w:rPr>
        <w:t>万元，主要</w:t>
      </w:r>
      <w:r>
        <w:rPr>
          <w:rFonts w:hint="eastAsia" w:ascii="仿宋_GB2312" w:eastAsia="仿宋_GB2312"/>
          <w:sz w:val="32"/>
          <w:szCs w:val="32"/>
          <w:lang w:eastAsia="zh-CN"/>
        </w:rPr>
        <w:t>用于</w:t>
      </w:r>
      <w:r>
        <w:rPr>
          <w:rFonts w:hint="eastAsia" w:ascii="仿宋_GB2312" w:eastAsia="仿宋_GB2312"/>
          <w:sz w:val="32"/>
          <w:szCs w:val="32"/>
        </w:rPr>
        <w:t>保障机构正常运转及正常履职需要。</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hint="eastAsia" w:ascii="仿宋_GB2312" w:eastAsia="仿宋_GB2312"/>
          <w:sz w:val="32"/>
          <w:szCs w:val="32"/>
        </w:rPr>
      </w:pPr>
      <w:r>
        <w:rPr>
          <w:rFonts w:hint="eastAsia" w:ascii="仿宋_GB2312" w:eastAsia="仿宋_GB2312"/>
          <w:sz w:val="32"/>
          <w:szCs w:val="32"/>
          <w:lang w:eastAsia="zh-CN"/>
        </w:rPr>
        <w:t>我单位</w:t>
      </w:r>
      <w:r>
        <w:rPr>
          <w:rFonts w:hint="eastAsia" w:ascii="仿宋_GB2312" w:eastAsia="仿宋_GB2312"/>
          <w:sz w:val="32"/>
          <w:szCs w:val="32"/>
        </w:rPr>
        <w:t>2019年无政府采购预算安排。</w:t>
      </w:r>
    </w:p>
    <w:p>
      <w:pPr>
        <w:numPr>
          <w:ilvl w:val="0"/>
          <w:numId w:val="3"/>
        </w:numPr>
        <w:ind w:firstLine="709"/>
        <w:rPr>
          <w:rFonts w:hint="eastAsia" w:ascii="仿宋_GB2312" w:eastAsia="仿宋_GB2312" w:cs="仿宋_GB2312"/>
          <w:b/>
          <w:bCs/>
          <w:sz w:val="32"/>
          <w:szCs w:val="32"/>
          <w:lang w:eastAsia="zh-CN"/>
        </w:rPr>
      </w:pPr>
      <w:r>
        <w:rPr>
          <w:rFonts w:hint="eastAsia" w:ascii="仿宋_GB2312" w:eastAsia="仿宋_GB2312" w:cs="仿宋_GB2312"/>
          <w:b/>
          <w:bCs/>
          <w:sz w:val="32"/>
          <w:szCs w:val="32"/>
          <w:lang w:eastAsia="zh-CN"/>
        </w:rPr>
        <w:t>绩效目标设置情况</w:t>
      </w:r>
    </w:p>
    <w:p>
      <w:pPr>
        <w:widowControl w:val="0"/>
        <w:numPr>
          <w:numId w:val="0"/>
        </w:numPr>
        <w:wordWrap/>
        <w:adjustRightInd/>
        <w:snapToGrid/>
        <w:spacing w:before="0" w:after="0" w:line="240" w:lineRule="auto"/>
        <w:ind w:left="0" w:leftChars="0" w:right="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我单位</w:t>
      </w:r>
      <w:r>
        <w:rPr>
          <w:rFonts w:ascii="仿宋_GB2312" w:eastAsia="仿宋_GB2312" w:cs="仿宋_GB2312"/>
          <w:sz w:val="32"/>
          <w:szCs w:val="32"/>
        </w:rPr>
        <w:t>2019</w:t>
      </w:r>
      <w:r>
        <w:rPr>
          <w:rFonts w:hint="eastAsia" w:ascii="仿宋_GB2312" w:eastAsia="仿宋_GB2312" w:cs="仿宋_GB2312"/>
          <w:sz w:val="32"/>
          <w:szCs w:val="32"/>
        </w:rPr>
        <w:t>年</w:t>
      </w:r>
      <w:r>
        <w:rPr>
          <w:rFonts w:hint="eastAsia" w:ascii="仿宋_GB2312" w:eastAsia="仿宋_GB2312" w:cs="仿宋_GB2312"/>
          <w:sz w:val="32"/>
          <w:szCs w:val="32"/>
          <w:lang w:eastAsia="zh-CN"/>
        </w:rPr>
        <w:t>部门预算</w:t>
      </w:r>
      <w:r>
        <w:rPr>
          <w:rFonts w:hint="eastAsia" w:ascii="仿宋_GB2312" w:eastAsia="仿宋_GB2312" w:cs="仿宋_GB2312"/>
          <w:sz w:val="32"/>
          <w:szCs w:val="32"/>
        </w:rPr>
        <w:t>，</w:t>
      </w:r>
      <w:r>
        <w:rPr>
          <w:rFonts w:hint="eastAsia" w:ascii="仿宋_GB2312" w:eastAsia="仿宋_GB2312" w:cs="仿宋_GB2312"/>
          <w:sz w:val="32"/>
          <w:szCs w:val="32"/>
          <w:lang w:eastAsia="zh-CN"/>
        </w:rPr>
        <w:t>暂</w:t>
      </w:r>
      <w:r>
        <w:rPr>
          <w:rFonts w:hint="eastAsia" w:ascii="仿宋_GB2312" w:eastAsia="仿宋_GB2312" w:cs="仿宋_GB2312"/>
          <w:sz w:val="32"/>
          <w:szCs w:val="32"/>
        </w:rPr>
        <w:t>未进行预算绩效</w:t>
      </w:r>
      <w:r>
        <w:rPr>
          <w:rFonts w:hint="eastAsia" w:ascii="仿宋_GB2312" w:eastAsia="仿宋_GB2312" w:cs="仿宋_GB2312"/>
          <w:sz w:val="32"/>
          <w:szCs w:val="32"/>
          <w:lang w:eastAsia="zh-CN"/>
        </w:rPr>
        <w:t>管理工作</w:t>
      </w:r>
      <w:r>
        <w:rPr>
          <w:rFonts w:hint="eastAsia" w:ascii="仿宋_GB2312" w:eastAsia="仿宋_GB2312" w:cs="仿宋_GB2312"/>
          <w:sz w:val="32"/>
          <w:szCs w:val="32"/>
        </w:rPr>
        <w:t>。</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w:t>
      </w:r>
      <w:r>
        <w:rPr>
          <w:rFonts w:hint="eastAsia" w:ascii="仿宋_GB2312" w:eastAsia="仿宋_GB2312" w:cs="仿宋_GB2312"/>
          <w:b/>
          <w:bCs/>
          <w:sz w:val="32"/>
          <w:szCs w:val="32"/>
          <w:lang w:eastAsia="zh-CN"/>
        </w:rPr>
        <w:t>四</w:t>
      </w:r>
      <w:r>
        <w:rPr>
          <w:rFonts w:hint="eastAsia" w:ascii="仿宋_GB2312" w:eastAsia="仿宋_GB2312" w:cs="仿宋_GB2312"/>
          <w:b/>
          <w:bCs/>
          <w:sz w:val="32"/>
          <w:szCs w:val="32"/>
        </w:rPr>
        <w:t>）国有资产占用情况</w:t>
      </w:r>
    </w:p>
    <w:p>
      <w:pPr>
        <w:ind w:firstLine="709"/>
        <w:rPr>
          <w:rFonts w:ascii="仿宋_GB2312" w:eastAsia="仿宋_GB2312" w:cs="Times New Roman"/>
          <w:sz w:val="32"/>
          <w:szCs w:val="32"/>
        </w:rPr>
      </w:pPr>
      <w:r>
        <w:rPr>
          <w:rFonts w:ascii="仿宋_GB2312" w:eastAsia="仿宋_GB2312" w:cs="仿宋_GB2312"/>
          <w:sz w:val="32"/>
          <w:szCs w:val="32"/>
        </w:rPr>
        <w:t>201</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年期末，我单位共有车辆</w:t>
      </w:r>
      <w:r>
        <w:rPr>
          <w:rFonts w:ascii="仿宋_GB2312" w:eastAsia="仿宋_GB2312" w:cs="仿宋_GB2312"/>
          <w:sz w:val="32"/>
          <w:szCs w:val="32"/>
        </w:rPr>
        <w:t>1</w:t>
      </w:r>
      <w:r>
        <w:rPr>
          <w:rFonts w:hint="eastAsia" w:ascii="仿宋_GB2312" w:eastAsia="仿宋_GB2312" w:cs="仿宋_GB2312"/>
          <w:sz w:val="32"/>
          <w:szCs w:val="32"/>
        </w:rPr>
        <w:t>辆，其中：一般公务用车</w:t>
      </w:r>
      <w:r>
        <w:rPr>
          <w:rFonts w:ascii="仿宋_GB2312" w:eastAsia="仿宋_GB2312" w:cs="仿宋_GB2312"/>
          <w:sz w:val="32"/>
          <w:szCs w:val="32"/>
        </w:rPr>
        <w:t>1</w:t>
      </w:r>
      <w:r>
        <w:rPr>
          <w:rFonts w:hint="eastAsia" w:ascii="仿宋_GB2312" w:eastAsia="仿宋_GB2312" w:cs="仿宋_GB2312"/>
          <w:sz w:val="32"/>
          <w:szCs w:val="32"/>
        </w:rPr>
        <w:t>辆。单价</w:t>
      </w:r>
      <w:r>
        <w:rPr>
          <w:rFonts w:ascii="仿宋_GB2312" w:eastAsia="仿宋_GB2312" w:cs="仿宋_GB2312"/>
          <w:sz w:val="32"/>
          <w:szCs w:val="32"/>
        </w:rPr>
        <w:t>50</w:t>
      </w:r>
      <w:r>
        <w:rPr>
          <w:rFonts w:hint="eastAsia" w:ascii="仿宋_GB2312" w:eastAsia="仿宋_GB2312" w:cs="仿宋_GB2312"/>
          <w:sz w:val="32"/>
          <w:szCs w:val="32"/>
        </w:rPr>
        <w:t>万元以上通用设备</w:t>
      </w:r>
      <w:r>
        <w:rPr>
          <w:rFonts w:ascii="仿宋_GB2312" w:eastAsia="仿宋_GB2312" w:cs="仿宋_GB2312"/>
          <w:sz w:val="32"/>
          <w:szCs w:val="32"/>
        </w:rPr>
        <w:t>0</w:t>
      </w:r>
      <w:r>
        <w:rPr>
          <w:rFonts w:hint="eastAsia" w:ascii="仿宋_GB2312" w:eastAsia="仿宋_GB2312" w:cs="仿宋_GB2312"/>
          <w:sz w:val="32"/>
          <w:szCs w:val="32"/>
        </w:rPr>
        <w:t>台，单位价值</w:t>
      </w:r>
      <w:r>
        <w:rPr>
          <w:rFonts w:ascii="仿宋_GB2312" w:eastAsia="仿宋_GB2312" w:cs="仿宋_GB2312"/>
          <w:sz w:val="32"/>
          <w:szCs w:val="32"/>
        </w:rPr>
        <w:t>100</w:t>
      </w:r>
      <w:r>
        <w:rPr>
          <w:rFonts w:hint="eastAsia" w:ascii="仿宋_GB2312" w:eastAsia="仿宋_GB2312" w:cs="仿宋_GB2312"/>
          <w:sz w:val="32"/>
          <w:szCs w:val="32"/>
        </w:rPr>
        <w:t>万元以上专用设备</w:t>
      </w:r>
      <w:r>
        <w:rPr>
          <w:rFonts w:ascii="仿宋_GB2312" w:eastAsia="仿宋_GB2312" w:cs="仿宋_GB2312"/>
          <w:sz w:val="32"/>
          <w:szCs w:val="32"/>
        </w:rPr>
        <w:t>0</w:t>
      </w:r>
      <w:r>
        <w:rPr>
          <w:rFonts w:hint="eastAsia" w:ascii="仿宋_GB2312" w:eastAsia="仿宋_GB2312" w:cs="仿宋_GB2312"/>
          <w:sz w:val="32"/>
          <w:szCs w:val="32"/>
        </w:rPr>
        <w:t>台。</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w:t>
      </w:r>
      <w:r>
        <w:rPr>
          <w:rFonts w:hint="eastAsia" w:ascii="仿宋_GB2312" w:eastAsia="仿宋_GB2312" w:cs="仿宋_GB2312"/>
          <w:b/>
          <w:bCs/>
          <w:sz w:val="32"/>
          <w:szCs w:val="32"/>
          <w:lang w:eastAsia="zh-CN"/>
        </w:rPr>
        <w:t>五</w:t>
      </w:r>
      <w:r>
        <w:rPr>
          <w:rFonts w:hint="eastAsia" w:ascii="仿宋_GB2312" w:eastAsia="仿宋_GB2312" w:cs="仿宋_GB2312"/>
          <w:b/>
          <w:bCs/>
          <w:sz w:val="32"/>
          <w:szCs w:val="32"/>
        </w:rPr>
        <w:t>）专项转移支付情况</w:t>
      </w:r>
    </w:p>
    <w:p>
      <w:pPr>
        <w:ind w:firstLine="31680" w:firstLineChars="219"/>
        <w:rPr>
          <w:rFonts w:ascii="仿宋_GB2312" w:eastAsia="仿宋_GB2312" w:cs="Times New Roman"/>
          <w:sz w:val="32"/>
          <w:szCs w:val="32"/>
        </w:rPr>
      </w:pPr>
      <w:r>
        <w:rPr>
          <w:rFonts w:hint="eastAsia" w:ascii="仿宋_GB2312" w:eastAsia="仿宋_GB2312" w:cs="仿宋_GB2312"/>
          <w:sz w:val="32"/>
          <w:szCs w:val="32"/>
        </w:rPr>
        <w:t>我单位负责的专项转移支付项目共有</w:t>
      </w:r>
      <w:r>
        <w:rPr>
          <w:rFonts w:ascii="仿宋_GB2312" w:eastAsia="仿宋_GB2312" w:cs="仿宋_GB2312"/>
          <w:sz w:val="32"/>
          <w:szCs w:val="32"/>
        </w:rPr>
        <w:t>0</w:t>
      </w:r>
      <w:r>
        <w:rPr>
          <w:rFonts w:hint="eastAsia" w:ascii="仿宋_GB2312" w:eastAsia="仿宋_GB2312" w:cs="仿宋_GB2312"/>
          <w:sz w:val="32"/>
          <w:szCs w:val="32"/>
        </w:rPr>
        <w:t>项。</w:t>
      </w:r>
    </w:p>
    <w:p>
      <w:pPr>
        <w:ind w:firstLine="709"/>
        <w:jc w:val="center"/>
        <w:rPr>
          <w:rFonts w:hint="eastAsia" w:ascii="黑体" w:hAnsi="宋体" w:eastAsia="黑体"/>
          <w:sz w:val="32"/>
          <w:szCs w:val="32"/>
        </w:rPr>
      </w:pPr>
      <w:r>
        <w:rPr>
          <w:rFonts w:hint="eastAsia" w:ascii="仿宋_GB2312" w:eastAsia="仿宋_GB2312"/>
          <w:sz w:val="32"/>
          <w:szCs w:val="32"/>
          <w:lang w:eastAsia="zh-CN"/>
        </w:rPr>
        <w:br w:type="page"/>
      </w:r>
      <w:r>
        <w:rPr>
          <w:rFonts w:hint="eastAsia" w:ascii="黑体" w:hAnsi="宋体" w:eastAsia="黑体"/>
          <w:sz w:val="32"/>
          <w:szCs w:val="32"/>
        </w:rPr>
        <w:t>第三部分 名词解释</w:t>
      </w:r>
    </w:p>
    <w:p>
      <w:pPr>
        <w:spacing w:beforeLines="100"/>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r>
        <w:rPr>
          <w:rFonts w:hint="eastAsia" w:ascii="仿宋_GB2312" w:eastAsia="仿宋_GB2312"/>
          <w:sz w:val="32"/>
          <w:szCs w:val="32"/>
        </w:rPr>
        <w:t>附表：</w:t>
      </w:r>
    </w:p>
    <w:p>
      <w:pPr>
        <w:ind w:firstLine="426" w:firstLineChars="133"/>
        <w:rPr>
          <w:rFonts w:ascii="仿宋_GB2312" w:hAnsi="宋体" w:eastAsia="仿宋_GB2312"/>
          <w:sz w:val="32"/>
          <w:szCs w:val="32"/>
        </w:rPr>
      </w:pPr>
      <w:r>
        <w:rPr>
          <w:rFonts w:hint="eastAsia" w:ascii="仿宋_GB2312" w:hAnsi="宋体" w:eastAsia="仿宋_GB2312"/>
          <w:sz w:val="32"/>
          <w:szCs w:val="32"/>
        </w:rPr>
        <w:t>一、部门收支总体情况表</w:t>
      </w:r>
    </w:p>
    <w:p>
      <w:pPr>
        <w:ind w:firstLine="426" w:firstLineChars="133"/>
        <w:rPr>
          <w:rFonts w:ascii="仿宋_GB2312" w:hAnsi="宋体" w:eastAsia="仿宋_GB2312"/>
          <w:sz w:val="32"/>
          <w:szCs w:val="32"/>
        </w:rPr>
      </w:pPr>
      <w:r>
        <w:rPr>
          <w:rFonts w:hint="eastAsia" w:ascii="仿宋_GB2312" w:hAnsi="宋体" w:eastAsia="仿宋_GB2312"/>
          <w:sz w:val="32"/>
          <w:szCs w:val="32"/>
        </w:rPr>
        <w:t>二、部门收入总体情况表</w:t>
      </w:r>
    </w:p>
    <w:p>
      <w:pPr>
        <w:ind w:firstLine="426" w:firstLineChars="133"/>
        <w:rPr>
          <w:rFonts w:ascii="仿宋_GB2312" w:hAnsi="宋体" w:eastAsia="仿宋_GB2312"/>
          <w:sz w:val="32"/>
          <w:szCs w:val="32"/>
        </w:rPr>
      </w:pPr>
      <w:r>
        <w:rPr>
          <w:rFonts w:hint="eastAsia" w:ascii="仿宋_GB2312" w:hAnsi="宋体" w:eastAsia="仿宋_GB2312"/>
          <w:sz w:val="32"/>
          <w:szCs w:val="32"/>
        </w:rPr>
        <w:t>三、部门支出总体情况表</w:t>
      </w:r>
    </w:p>
    <w:p>
      <w:pPr>
        <w:ind w:firstLine="426"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6"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6"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6"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ind w:firstLine="426"/>
        <w:rPr>
          <w:rFonts w:ascii="仿宋_GB2312" w:eastAsia="仿宋_GB2312"/>
          <w:sz w:val="32"/>
          <w:szCs w:val="32"/>
        </w:rPr>
      </w:pPr>
      <w:r>
        <w:rPr>
          <w:rFonts w:hint="eastAsia" w:ascii="仿宋_GB2312" w:hAnsi="宋体" w:eastAsia="仿宋_GB2312"/>
          <w:sz w:val="32"/>
          <w:szCs w:val="32"/>
        </w:rPr>
        <w:t>八、政府性基金预算支出情况表</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华文中宋">
    <w:altName w:val="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方正小标宋简体">
    <w:altName w:val="宋体"/>
    <w:panose1 w:val="03000509000000000000"/>
    <w:charset w:val="86"/>
    <w:family w:val="auto"/>
    <w:pitch w:val="default"/>
    <w:sig w:usb0="00000001" w:usb1="080E0000" w:usb2="00000010" w:usb3="00000000" w:csb0="00040000" w:csb1="00000000"/>
  </w:font>
  <w:font w:name="Arial Rounded MT Bold">
    <w:altName w:val="Arial"/>
    <w:panose1 w:val="020F0704030504030204"/>
    <w:charset w:val="00"/>
    <w:family w:val="auto"/>
    <w:pitch w:val="default"/>
    <w:sig w:usb0="00000003" w:usb1="00000000" w:usb2="00000000" w:usb3="00000000" w:csb0="20000001" w:csb1="00000000"/>
  </w:font>
  <w:font w:name="楷体_GB2312">
    <w:altName w:val="楷体"/>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2779019">
    <w:nsid w:val="60B9A48B"/>
    <w:multiLevelType w:val="singleLevel"/>
    <w:tmpl w:val="60B9A48B"/>
    <w:lvl w:ilvl="0" w:tentative="1">
      <w:start w:val="3"/>
      <w:numFmt w:val="chineseCounting"/>
      <w:suff w:val="nothing"/>
      <w:lvlText w:val="（%1）"/>
      <w:lvlJc w:val="left"/>
    </w:lvl>
  </w:abstractNum>
  <w:abstractNum w:abstractNumId="1622778802">
    <w:nsid w:val="60B9A3B2"/>
    <w:multiLevelType w:val="singleLevel"/>
    <w:tmpl w:val="60B9A3B2"/>
    <w:lvl w:ilvl="0" w:tentative="1">
      <w:start w:val="1"/>
      <w:numFmt w:val="chineseCounting"/>
      <w:suff w:val="nothing"/>
      <w:lvlText w:val="（%1）"/>
      <w:lvlJc w:val="left"/>
    </w:lvl>
  </w:abstractNum>
  <w:abstractNum w:abstractNumId="3924750160">
    <w:nsid w:val="E9EEEF50"/>
    <w:multiLevelType w:val="singleLevel"/>
    <w:tmpl w:val="E9EEEF50"/>
    <w:lvl w:ilvl="0" w:tentative="1">
      <w:start w:val="1"/>
      <w:numFmt w:val="chineseCounting"/>
      <w:suff w:val="nothing"/>
      <w:lvlText w:val="（%1）"/>
      <w:lvlJc w:val="left"/>
      <w:pPr>
        <w:ind w:left="149"/>
      </w:pPr>
      <w:rPr>
        <w:rFonts w:hint="eastAsia"/>
      </w:rPr>
    </w:lvl>
  </w:abstractNum>
  <w:num w:numId="1">
    <w:abstractNumId w:val="3924750160"/>
  </w:num>
  <w:num w:numId="2">
    <w:abstractNumId w:val="1622778802"/>
  </w:num>
  <w:num w:numId="3">
    <w:abstractNumId w:val="16227790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pPr>
  </w:style>
  <w:style w:type="character" w:customStyle="1" w:styleId="7">
    <w:name w:val="页眉 Char Char"/>
    <w:basedOn w:val="5"/>
    <w:link w:val="4"/>
    <w:uiPriority w:val="99"/>
    <w:rPr>
      <w:sz w:val="18"/>
      <w:szCs w:val="18"/>
    </w:rPr>
  </w:style>
  <w:style w:type="character" w:customStyle="1" w:styleId="8">
    <w:name w:val="页脚 Char Char"/>
    <w:basedOn w:val="5"/>
    <w:link w:val="3"/>
    <w:uiPriority w:val="99"/>
    <w:rPr>
      <w:sz w:val="18"/>
      <w:szCs w:val="18"/>
    </w:rPr>
  </w:style>
  <w:style w:type="character" w:customStyle="1" w:styleId="9">
    <w:name w:val="批注框文本 Char Char"/>
    <w:basedOn w:val="5"/>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343</Words>
  <Characters>1961</Characters>
  <Lines>16</Lines>
  <Paragraphs>4</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2019-09-25T02:44:00Z</cp:lastPrinted>
  <dcterms:modified xsi:type="dcterms:W3CDTF">2021-06-04T04:13:41Z</dcterms:modified>
  <dc:title>邓州市2019年妇女联合会预算基本情况说明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