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05" w:rsidRDefault="00D568BB">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2020</w:t>
      </w:r>
      <w:r>
        <w:rPr>
          <w:rFonts w:ascii="方正小标宋简体" w:eastAsia="方正小标宋简体" w:hAnsi="黑体" w:hint="eastAsia"/>
          <w:w w:val="90"/>
          <w:sz w:val="44"/>
          <w:szCs w:val="32"/>
        </w:rPr>
        <w:t>年审计局部门预算基本情况说明</w:t>
      </w:r>
    </w:p>
    <w:p w:rsidR="001E2905" w:rsidRDefault="001E2905">
      <w:pPr>
        <w:jc w:val="center"/>
        <w:rPr>
          <w:rFonts w:ascii="宋体" w:hAnsi="宋体"/>
          <w:b/>
          <w:sz w:val="28"/>
          <w:szCs w:val="32"/>
        </w:rPr>
      </w:pPr>
    </w:p>
    <w:p w:rsidR="001E2905" w:rsidRDefault="00D568BB">
      <w:pPr>
        <w:jc w:val="center"/>
        <w:rPr>
          <w:rFonts w:ascii="黑体" w:eastAsia="黑体" w:hAnsi="宋体"/>
          <w:sz w:val="36"/>
          <w:szCs w:val="32"/>
        </w:rPr>
      </w:pPr>
      <w:r>
        <w:rPr>
          <w:rFonts w:ascii="黑体" w:eastAsia="黑体" w:hAnsi="宋体" w:hint="eastAsia"/>
          <w:sz w:val="36"/>
          <w:szCs w:val="32"/>
        </w:rPr>
        <w:t>目</w:t>
      </w:r>
      <w:r>
        <w:rPr>
          <w:rFonts w:ascii="黑体" w:eastAsia="黑体" w:hAnsi="宋体" w:hint="eastAsia"/>
          <w:sz w:val="36"/>
          <w:szCs w:val="32"/>
        </w:rPr>
        <w:t xml:space="preserve">  </w:t>
      </w:r>
      <w:r>
        <w:rPr>
          <w:rFonts w:ascii="黑体" w:eastAsia="黑体" w:hAnsi="宋体" w:hint="eastAsia"/>
          <w:sz w:val="36"/>
          <w:szCs w:val="32"/>
        </w:rPr>
        <w:t>录</w:t>
      </w:r>
    </w:p>
    <w:p w:rsidR="001E2905" w:rsidRDefault="00D568BB" w:rsidP="00D568BB">
      <w:pPr>
        <w:spacing w:beforeLines="100" w:before="312"/>
        <w:jc w:val="left"/>
        <w:rPr>
          <w:rFonts w:ascii="黑体" w:eastAsia="黑体" w:hAnsi="宋体"/>
          <w:sz w:val="32"/>
          <w:szCs w:val="32"/>
        </w:rPr>
      </w:pPr>
      <w:r>
        <w:rPr>
          <w:rFonts w:ascii="黑体" w:eastAsia="黑体" w:hAnsi="宋体" w:hint="eastAsia"/>
          <w:sz w:val="32"/>
          <w:szCs w:val="32"/>
        </w:rPr>
        <w:t>第一部分</w:t>
      </w:r>
      <w:r>
        <w:rPr>
          <w:rFonts w:ascii="黑体" w:eastAsia="黑体" w:hAnsi="宋体" w:hint="eastAsia"/>
          <w:sz w:val="32"/>
          <w:szCs w:val="32"/>
        </w:rPr>
        <w:t xml:space="preserve">  </w:t>
      </w:r>
      <w:r>
        <w:rPr>
          <w:rFonts w:ascii="黑体" w:eastAsia="黑体" w:hAnsi="宋体" w:hint="eastAsia"/>
          <w:sz w:val="32"/>
          <w:szCs w:val="32"/>
        </w:rPr>
        <w:t>邓州市审计局概况</w:t>
      </w:r>
    </w:p>
    <w:p w:rsidR="001E2905" w:rsidRDefault="00D568BB">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主要职能</w:t>
      </w:r>
    </w:p>
    <w:p w:rsidR="001E2905" w:rsidRDefault="00D568BB">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机构设置情况</w:t>
      </w:r>
      <w:r>
        <w:rPr>
          <w:rFonts w:ascii="仿宋_GB2312" w:eastAsia="仿宋_GB2312" w:hAnsi="宋体" w:hint="eastAsia"/>
          <w:sz w:val="32"/>
          <w:szCs w:val="32"/>
        </w:rPr>
        <w:t>及</w:t>
      </w:r>
      <w:r>
        <w:rPr>
          <w:rFonts w:ascii="仿宋_GB2312" w:eastAsia="仿宋_GB2312" w:hAnsi="宋体" w:hint="eastAsia"/>
          <w:sz w:val="32"/>
          <w:szCs w:val="32"/>
        </w:rPr>
        <w:t>部门预算单位构成</w:t>
      </w:r>
    </w:p>
    <w:p w:rsidR="001E2905" w:rsidRDefault="00D568BB">
      <w:pPr>
        <w:jc w:val="left"/>
        <w:rPr>
          <w:rFonts w:ascii="黑体" w:eastAsia="黑体" w:hAnsi="宋体"/>
          <w:sz w:val="32"/>
          <w:szCs w:val="32"/>
        </w:rPr>
      </w:pPr>
      <w:r>
        <w:rPr>
          <w:rFonts w:ascii="黑体" w:eastAsia="黑体" w:hAnsi="宋体" w:hint="eastAsia"/>
          <w:sz w:val="32"/>
          <w:szCs w:val="32"/>
        </w:rPr>
        <w:t>第二部分</w:t>
      </w:r>
      <w:r>
        <w:rPr>
          <w:rFonts w:ascii="黑体" w:eastAsia="黑体" w:hAnsi="宋体" w:hint="eastAsia"/>
          <w:sz w:val="32"/>
          <w:szCs w:val="32"/>
        </w:rPr>
        <w:t xml:space="preserve"> </w:t>
      </w:r>
      <w:r>
        <w:rPr>
          <w:rFonts w:ascii="黑体" w:eastAsia="黑体" w:hAnsi="宋体" w:hint="eastAsia"/>
          <w:sz w:val="32"/>
          <w:szCs w:val="32"/>
        </w:rPr>
        <w:t>邓州市审计局</w:t>
      </w:r>
      <w:r>
        <w:rPr>
          <w:rFonts w:ascii="黑体" w:eastAsia="黑体" w:hAnsi="宋体" w:hint="eastAsia"/>
          <w:sz w:val="32"/>
          <w:szCs w:val="32"/>
        </w:rPr>
        <w:t>2020</w:t>
      </w:r>
      <w:r>
        <w:rPr>
          <w:rFonts w:ascii="黑体" w:eastAsia="黑体" w:hAnsi="宋体" w:hint="eastAsia"/>
          <w:sz w:val="32"/>
          <w:szCs w:val="32"/>
        </w:rPr>
        <w:t>年部门预算情况说明</w:t>
      </w:r>
    </w:p>
    <w:p w:rsidR="001E2905" w:rsidRDefault="00D568BB">
      <w:pPr>
        <w:jc w:val="left"/>
        <w:rPr>
          <w:rFonts w:ascii="黑体" w:eastAsia="黑体" w:hAnsi="宋体"/>
          <w:sz w:val="32"/>
          <w:szCs w:val="32"/>
        </w:rPr>
      </w:pPr>
      <w:r>
        <w:rPr>
          <w:rFonts w:ascii="黑体" w:eastAsia="黑体" w:hAnsi="宋体" w:hint="eastAsia"/>
          <w:sz w:val="32"/>
          <w:szCs w:val="32"/>
        </w:rPr>
        <w:t>第三部分</w:t>
      </w:r>
      <w:r>
        <w:rPr>
          <w:rFonts w:ascii="黑体" w:eastAsia="黑体" w:hAnsi="宋体" w:hint="eastAsia"/>
          <w:sz w:val="32"/>
          <w:szCs w:val="32"/>
        </w:rPr>
        <w:t xml:space="preserve"> </w:t>
      </w:r>
      <w:r>
        <w:rPr>
          <w:rFonts w:ascii="黑体" w:eastAsia="黑体" w:hAnsi="宋体" w:hint="eastAsia"/>
          <w:sz w:val="32"/>
          <w:szCs w:val="32"/>
        </w:rPr>
        <w:t>名词解释</w:t>
      </w:r>
    </w:p>
    <w:p w:rsidR="001E2905" w:rsidRDefault="00D568BB">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w:t>
      </w:r>
      <w:r>
        <w:rPr>
          <w:rFonts w:ascii="仿宋_GB2312" w:eastAsia="仿宋_GB2312" w:hAnsi="宋体" w:hint="eastAsia"/>
          <w:sz w:val="32"/>
          <w:szCs w:val="32"/>
        </w:rPr>
        <w:t>邓州市审计局</w:t>
      </w:r>
      <w:r>
        <w:rPr>
          <w:rFonts w:ascii="仿宋_GB2312" w:eastAsia="仿宋_GB2312" w:hAnsi="宋体" w:hint="eastAsia"/>
          <w:sz w:val="32"/>
          <w:szCs w:val="32"/>
        </w:rPr>
        <w:t>2020</w:t>
      </w:r>
      <w:r>
        <w:rPr>
          <w:rFonts w:ascii="仿宋_GB2312" w:eastAsia="仿宋_GB2312" w:hAnsi="宋体" w:hint="eastAsia"/>
          <w:sz w:val="32"/>
          <w:szCs w:val="32"/>
        </w:rPr>
        <w:t>年度部门预算表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1E2905" w:rsidRDefault="00D568BB" w:rsidP="00D568BB">
      <w:pPr>
        <w:ind w:firstLineChars="133" w:firstLine="426"/>
        <w:rPr>
          <w:rFonts w:ascii="宋体" w:hAnsi="宋体"/>
          <w:b/>
          <w:sz w:val="32"/>
          <w:szCs w:val="32"/>
        </w:rPr>
      </w:pPr>
      <w:r>
        <w:rPr>
          <w:rFonts w:ascii="仿宋_GB2312" w:eastAsia="仿宋_GB2312" w:hAnsi="宋体" w:hint="eastAsia"/>
          <w:sz w:val="32"/>
          <w:szCs w:val="32"/>
        </w:rPr>
        <w:t>八、政府性基金预算支出情况表</w:t>
      </w:r>
    </w:p>
    <w:p w:rsidR="001E2905" w:rsidRDefault="00D568BB">
      <w:pPr>
        <w:widowControl/>
        <w:jc w:val="left"/>
        <w:rPr>
          <w:rFonts w:ascii="仿宋_GB2312" w:eastAsia="仿宋_GB2312" w:hAnsi="宋体"/>
          <w:b/>
          <w:sz w:val="32"/>
          <w:szCs w:val="32"/>
        </w:rPr>
      </w:pPr>
      <w:r>
        <w:rPr>
          <w:rFonts w:ascii="仿宋_GB2312" w:eastAsia="仿宋_GB2312" w:hAnsi="宋体"/>
          <w:b/>
          <w:sz w:val="32"/>
          <w:szCs w:val="32"/>
        </w:rPr>
        <w:br w:type="page"/>
      </w:r>
    </w:p>
    <w:p w:rsidR="001E2905" w:rsidRDefault="00D568BB">
      <w:pPr>
        <w:jc w:val="center"/>
        <w:rPr>
          <w:rFonts w:ascii="黑体" w:eastAsia="黑体" w:hAnsi="宋体"/>
          <w:sz w:val="32"/>
          <w:szCs w:val="32"/>
        </w:rPr>
      </w:pPr>
      <w:r>
        <w:rPr>
          <w:rFonts w:ascii="黑体" w:eastAsia="黑体" w:hAnsi="宋体" w:hint="eastAsia"/>
          <w:sz w:val="32"/>
          <w:szCs w:val="32"/>
        </w:rPr>
        <w:t>第一部分</w:t>
      </w:r>
      <w:r>
        <w:rPr>
          <w:rFonts w:ascii="黑体" w:eastAsia="黑体" w:hAnsi="宋体" w:hint="eastAsia"/>
          <w:sz w:val="32"/>
          <w:szCs w:val="32"/>
        </w:rPr>
        <w:t xml:space="preserve">  </w:t>
      </w:r>
      <w:r>
        <w:rPr>
          <w:rFonts w:ascii="黑体" w:eastAsia="黑体" w:hAnsi="宋体" w:hint="eastAsia"/>
          <w:sz w:val="32"/>
          <w:szCs w:val="32"/>
        </w:rPr>
        <w:t>邓州市审计局概况</w:t>
      </w:r>
    </w:p>
    <w:p w:rsidR="001E2905" w:rsidRDefault="001E2905">
      <w:pPr>
        <w:rPr>
          <w:rFonts w:ascii="仿宋_GB2312" w:eastAsia="仿宋_GB2312"/>
          <w:b/>
          <w:sz w:val="32"/>
          <w:szCs w:val="32"/>
        </w:rPr>
      </w:pPr>
    </w:p>
    <w:p w:rsidR="001E2905" w:rsidRDefault="00D568BB">
      <w:pPr>
        <w:ind w:firstLineChars="177" w:firstLine="566"/>
        <w:rPr>
          <w:rFonts w:ascii="黑体" w:eastAsia="黑体"/>
          <w:sz w:val="32"/>
          <w:szCs w:val="32"/>
        </w:rPr>
      </w:pPr>
      <w:r>
        <w:rPr>
          <w:rFonts w:ascii="黑体" w:eastAsia="黑体" w:hint="eastAsia"/>
          <w:sz w:val="32"/>
          <w:szCs w:val="32"/>
        </w:rPr>
        <w:t>一、</w:t>
      </w:r>
      <w:r>
        <w:rPr>
          <w:rFonts w:ascii="黑体" w:eastAsia="黑体" w:hint="eastAsia"/>
          <w:sz w:val="32"/>
          <w:szCs w:val="32"/>
        </w:rPr>
        <w:t>邓州市审计局</w:t>
      </w:r>
      <w:r>
        <w:rPr>
          <w:rFonts w:ascii="黑体" w:eastAsia="黑体" w:hint="eastAsia"/>
          <w:sz w:val="32"/>
          <w:szCs w:val="32"/>
        </w:rPr>
        <w:t>主要职责</w:t>
      </w:r>
    </w:p>
    <w:p w:rsidR="001E2905" w:rsidRDefault="00D568BB">
      <w:pPr>
        <w:ind w:firstLineChars="177" w:firstLine="566"/>
        <w:rPr>
          <w:rFonts w:ascii="仿宋_GB2312" w:eastAsia="仿宋_GB2312"/>
          <w:sz w:val="32"/>
          <w:szCs w:val="32"/>
        </w:rPr>
      </w:pPr>
      <w:r>
        <w:rPr>
          <w:rFonts w:ascii="仿宋_GB2312" w:eastAsia="仿宋_GB2312" w:hint="eastAsia"/>
          <w:sz w:val="32"/>
          <w:szCs w:val="32"/>
        </w:rPr>
        <w:t>（一）负责对全市财政收支和法律、法规规定属于审计监督范围内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rsidR="001E2905" w:rsidRDefault="00D568BB">
      <w:pPr>
        <w:ind w:firstLineChars="177" w:firstLine="566"/>
        <w:rPr>
          <w:rFonts w:ascii="仿宋_GB2312" w:eastAsia="仿宋_GB2312"/>
          <w:sz w:val="32"/>
          <w:szCs w:val="32"/>
        </w:rPr>
      </w:pPr>
      <w:r>
        <w:rPr>
          <w:rFonts w:ascii="仿宋_GB2312" w:eastAsia="仿宋_GB2312" w:hint="eastAsia"/>
          <w:sz w:val="32"/>
          <w:szCs w:val="32"/>
        </w:rPr>
        <w:t>（二）贯彻落实审计、财经方面的法律、地方性法规、规章制度并监督执行；制定并组织实施年度审计计划；对直接审计、调查和核查的事项依法进行审计评价，作出审计决定或提出审计建议。</w:t>
      </w:r>
    </w:p>
    <w:p w:rsidR="001E2905" w:rsidRDefault="00D568BB">
      <w:pPr>
        <w:ind w:firstLineChars="177" w:firstLine="566"/>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向</w:t>
      </w:r>
      <w:r>
        <w:rPr>
          <w:rFonts w:ascii="仿宋_GB2312" w:eastAsia="仿宋_GB2312" w:hint="eastAsia"/>
          <w:sz w:val="32"/>
          <w:szCs w:val="32"/>
        </w:rPr>
        <w:t>市</w:t>
      </w:r>
      <w:r>
        <w:rPr>
          <w:rFonts w:ascii="仿宋_GB2312" w:eastAsia="仿宋_GB2312"/>
          <w:sz w:val="32"/>
          <w:szCs w:val="32"/>
        </w:rPr>
        <w:t>政府提交年度</w:t>
      </w:r>
      <w:r>
        <w:rPr>
          <w:rFonts w:ascii="仿宋_GB2312" w:eastAsia="仿宋_GB2312" w:hint="eastAsia"/>
          <w:sz w:val="32"/>
          <w:szCs w:val="32"/>
        </w:rPr>
        <w:t>市</w:t>
      </w:r>
      <w:r>
        <w:rPr>
          <w:rFonts w:ascii="仿宋_GB2312" w:eastAsia="仿宋_GB2312"/>
          <w:sz w:val="32"/>
          <w:szCs w:val="32"/>
        </w:rPr>
        <w:t>级预算执行和其</w:t>
      </w:r>
      <w:r>
        <w:rPr>
          <w:rFonts w:ascii="仿宋_GB2312" w:eastAsia="仿宋_GB2312"/>
          <w:sz w:val="32"/>
          <w:szCs w:val="32"/>
        </w:rPr>
        <w:t>他财政收支的审计结果报告。受</w:t>
      </w:r>
      <w:r>
        <w:rPr>
          <w:rFonts w:ascii="仿宋_GB2312" w:eastAsia="仿宋_GB2312" w:hint="eastAsia"/>
          <w:sz w:val="32"/>
          <w:szCs w:val="32"/>
        </w:rPr>
        <w:t>市</w:t>
      </w:r>
      <w:r>
        <w:rPr>
          <w:rFonts w:ascii="仿宋_GB2312" w:eastAsia="仿宋_GB2312"/>
          <w:sz w:val="32"/>
          <w:szCs w:val="32"/>
        </w:rPr>
        <w:t>政府委托向</w:t>
      </w:r>
      <w:r>
        <w:rPr>
          <w:rFonts w:ascii="仿宋_GB2312" w:eastAsia="仿宋_GB2312" w:hint="eastAsia"/>
          <w:sz w:val="32"/>
          <w:szCs w:val="32"/>
        </w:rPr>
        <w:t>市</w:t>
      </w:r>
      <w:r>
        <w:rPr>
          <w:rFonts w:ascii="仿宋_GB2312" w:eastAsia="仿宋_GB2312"/>
          <w:sz w:val="32"/>
          <w:szCs w:val="32"/>
        </w:rPr>
        <w:t>人大常委会提交</w:t>
      </w:r>
      <w:r>
        <w:rPr>
          <w:rFonts w:ascii="仿宋_GB2312" w:eastAsia="仿宋_GB2312" w:hint="eastAsia"/>
          <w:sz w:val="32"/>
          <w:szCs w:val="32"/>
        </w:rPr>
        <w:t>本</w:t>
      </w:r>
      <w:r>
        <w:rPr>
          <w:rFonts w:ascii="仿宋_GB2312" w:eastAsia="仿宋_GB2312"/>
          <w:sz w:val="32"/>
          <w:szCs w:val="32"/>
        </w:rPr>
        <w:t>级预算执行和其他财政收支情况的审计工作报告、审计发现问题的纠正和处理结果报告。向</w:t>
      </w:r>
      <w:r>
        <w:rPr>
          <w:rFonts w:ascii="仿宋_GB2312" w:eastAsia="仿宋_GB2312" w:hint="eastAsia"/>
          <w:sz w:val="32"/>
          <w:szCs w:val="32"/>
        </w:rPr>
        <w:t>市</w:t>
      </w:r>
      <w:r>
        <w:rPr>
          <w:rFonts w:ascii="仿宋_GB2312" w:eastAsia="仿宋_GB2312"/>
          <w:sz w:val="32"/>
          <w:szCs w:val="32"/>
        </w:rPr>
        <w:t>政府报告其他事项专项审计调查情况及结果。依法向社会公布审计结果。向</w:t>
      </w:r>
      <w:r>
        <w:rPr>
          <w:rFonts w:ascii="仿宋_GB2312" w:eastAsia="仿宋_GB2312" w:hint="eastAsia"/>
          <w:sz w:val="32"/>
          <w:szCs w:val="32"/>
        </w:rPr>
        <w:t>市</w:t>
      </w:r>
      <w:r>
        <w:rPr>
          <w:rFonts w:ascii="仿宋_GB2312" w:eastAsia="仿宋_GB2312"/>
          <w:sz w:val="32"/>
          <w:szCs w:val="32"/>
        </w:rPr>
        <w:t>政府有关部门</w:t>
      </w:r>
      <w:r>
        <w:rPr>
          <w:rFonts w:ascii="仿宋_GB2312" w:eastAsia="仿宋_GB2312" w:hint="eastAsia"/>
          <w:sz w:val="32"/>
          <w:szCs w:val="32"/>
        </w:rPr>
        <w:t>和（街、区）</w:t>
      </w:r>
      <w:r>
        <w:rPr>
          <w:rFonts w:ascii="仿宋_GB2312" w:eastAsia="仿宋_GB2312"/>
          <w:sz w:val="32"/>
          <w:szCs w:val="32"/>
        </w:rPr>
        <w:t>通报审计情况和审计结果。</w:t>
      </w:r>
    </w:p>
    <w:p w:rsidR="001E2905" w:rsidRDefault="00D568BB">
      <w:pPr>
        <w:ind w:firstLineChars="177" w:firstLine="566"/>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直接</w:t>
      </w:r>
      <w:r>
        <w:rPr>
          <w:rFonts w:ascii="仿宋_GB2312" w:eastAsia="仿宋_GB2312" w:hint="eastAsia"/>
          <w:sz w:val="32"/>
          <w:szCs w:val="32"/>
        </w:rPr>
        <w:t>对本</w:t>
      </w:r>
      <w:r>
        <w:rPr>
          <w:rFonts w:ascii="仿宋_GB2312" w:eastAsia="仿宋_GB2312"/>
          <w:sz w:val="32"/>
          <w:szCs w:val="32"/>
        </w:rPr>
        <w:t>级预算执行情况和其他财政收支</w:t>
      </w:r>
      <w:r>
        <w:rPr>
          <w:rFonts w:ascii="仿宋_GB2312" w:eastAsia="仿宋_GB2312"/>
          <w:sz w:val="32"/>
          <w:szCs w:val="32"/>
        </w:rPr>
        <w:t>,</w:t>
      </w:r>
      <w:r>
        <w:rPr>
          <w:rFonts w:ascii="仿宋_GB2312" w:eastAsia="仿宋_GB2312" w:hint="eastAsia"/>
          <w:sz w:val="32"/>
          <w:szCs w:val="32"/>
        </w:rPr>
        <w:t>市</w:t>
      </w:r>
      <w:r>
        <w:rPr>
          <w:rFonts w:ascii="仿宋_GB2312" w:eastAsia="仿宋_GB2312"/>
          <w:sz w:val="32"/>
          <w:szCs w:val="32"/>
        </w:rPr>
        <w:t>直各部门</w:t>
      </w:r>
      <w:r>
        <w:rPr>
          <w:rFonts w:ascii="仿宋_GB2312" w:eastAsia="仿宋_GB2312" w:hint="eastAsia"/>
          <w:sz w:val="32"/>
          <w:szCs w:val="32"/>
        </w:rPr>
        <w:t>单位和乡镇办</w:t>
      </w:r>
      <w:r>
        <w:rPr>
          <w:rFonts w:ascii="仿宋_GB2312" w:eastAsia="仿宋_GB2312"/>
          <w:sz w:val="32"/>
          <w:szCs w:val="32"/>
        </w:rPr>
        <w:t>预算执行情况、决算和其他财政收支</w:t>
      </w:r>
      <w:r>
        <w:rPr>
          <w:rFonts w:ascii="仿宋_GB2312" w:eastAsia="仿宋_GB2312" w:hint="eastAsia"/>
          <w:sz w:val="32"/>
          <w:szCs w:val="32"/>
        </w:rPr>
        <w:t>等事</w:t>
      </w:r>
      <w:r>
        <w:rPr>
          <w:rFonts w:ascii="仿宋_GB2312" w:eastAsia="仿宋_GB2312" w:hint="eastAsia"/>
          <w:sz w:val="32"/>
          <w:szCs w:val="32"/>
        </w:rPr>
        <w:lastRenderedPageBreak/>
        <w:t>项进行审计</w:t>
      </w:r>
      <w:r>
        <w:rPr>
          <w:rFonts w:ascii="仿宋_GB2312" w:eastAsia="仿宋_GB2312"/>
          <w:sz w:val="32"/>
          <w:szCs w:val="32"/>
        </w:rPr>
        <w:t>,</w:t>
      </w:r>
      <w:r>
        <w:rPr>
          <w:rFonts w:ascii="仿宋_GB2312" w:eastAsia="仿宋_GB2312"/>
          <w:sz w:val="32"/>
          <w:szCs w:val="32"/>
        </w:rPr>
        <w:t>出具审计报告</w:t>
      </w:r>
      <w:r>
        <w:rPr>
          <w:rFonts w:ascii="仿宋_GB2312" w:eastAsia="仿宋_GB2312"/>
          <w:sz w:val="32"/>
          <w:szCs w:val="32"/>
        </w:rPr>
        <w:t>,</w:t>
      </w:r>
      <w:r>
        <w:rPr>
          <w:rFonts w:ascii="仿宋_GB2312" w:eastAsia="仿宋_GB2312"/>
          <w:sz w:val="32"/>
          <w:szCs w:val="32"/>
        </w:rPr>
        <w:t>在法定职权范围内作出审计决定或向有关主管机关提出处理处罚建议。</w:t>
      </w:r>
    </w:p>
    <w:p w:rsidR="001E2905" w:rsidRDefault="00D568BB">
      <w:pPr>
        <w:ind w:firstLineChars="177" w:firstLine="566"/>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按规定对</w:t>
      </w:r>
      <w:r>
        <w:rPr>
          <w:rFonts w:ascii="仿宋_GB2312" w:eastAsia="仿宋_GB2312" w:hint="eastAsia"/>
          <w:sz w:val="32"/>
          <w:szCs w:val="32"/>
        </w:rPr>
        <w:t>市</w:t>
      </w:r>
      <w:r>
        <w:rPr>
          <w:rFonts w:ascii="仿宋_GB2312" w:eastAsia="仿宋_GB2312"/>
          <w:sz w:val="32"/>
          <w:szCs w:val="32"/>
        </w:rPr>
        <w:t>管领导干部及依法属于审计监督对象的其他单位主要负责人实施经济责任审计。</w:t>
      </w:r>
    </w:p>
    <w:p w:rsidR="001E2905" w:rsidRDefault="00D568BB">
      <w:pPr>
        <w:ind w:firstLineChars="177" w:firstLine="566"/>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六</w:t>
      </w:r>
      <w:r>
        <w:rPr>
          <w:rFonts w:ascii="仿宋_GB2312" w:eastAsia="仿宋_GB2312"/>
          <w:sz w:val="32"/>
          <w:szCs w:val="32"/>
        </w:rPr>
        <w:t>）负责</w:t>
      </w:r>
      <w:r>
        <w:rPr>
          <w:rFonts w:ascii="仿宋_GB2312" w:eastAsia="仿宋_GB2312" w:hint="eastAsia"/>
          <w:sz w:val="32"/>
          <w:szCs w:val="32"/>
        </w:rPr>
        <w:t>实施</w:t>
      </w:r>
      <w:r>
        <w:rPr>
          <w:rFonts w:ascii="仿宋_GB2312" w:eastAsia="仿宋_GB2312"/>
          <w:sz w:val="32"/>
          <w:szCs w:val="32"/>
        </w:rPr>
        <w:t>对财经法律、法规、规章、政策和宏观调控措施执行情况</w:t>
      </w:r>
      <w:r>
        <w:rPr>
          <w:rFonts w:ascii="仿宋_GB2312" w:eastAsia="仿宋_GB2312" w:hint="eastAsia"/>
          <w:sz w:val="32"/>
          <w:szCs w:val="32"/>
        </w:rPr>
        <w:t>、</w:t>
      </w:r>
      <w:r>
        <w:rPr>
          <w:rFonts w:ascii="仿宋_GB2312" w:eastAsia="仿宋_GB2312"/>
          <w:sz w:val="32"/>
          <w:szCs w:val="32"/>
        </w:rPr>
        <w:t>财政预算管理或国有资产管理使用等与</w:t>
      </w:r>
      <w:r>
        <w:rPr>
          <w:rFonts w:ascii="仿宋_GB2312" w:eastAsia="仿宋_GB2312" w:hint="eastAsia"/>
          <w:sz w:val="32"/>
          <w:szCs w:val="32"/>
        </w:rPr>
        <w:t>市</w:t>
      </w:r>
      <w:r>
        <w:rPr>
          <w:rFonts w:ascii="仿宋_GB2312" w:eastAsia="仿宋_GB2312"/>
          <w:sz w:val="32"/>
          <w:szCs w:val="32"/>
        </w:rPr>
        <w:t>级财政收支有关的特定事项进行专项审计调查。</w:t>
      </w:r>
    </w:p>
    <w:p w:rsidR="001E2905" w:rsidRDefault="00D568BB">
      <w:pPr>
        <w:ind w:firstLineChars="177" w:firstLine="566"/>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七</w:t>
      </w:r>
      <w:r>
        <w:rPr>
          <w:rFonts w:ascii="仿宋_GB2312" w:eastAsia="仿宋_GB2312"/>
          <w:sz w:val="32"/>
          <w:szCs w:val="32"/>
        </w:rPr>
        <w:t>）依法检查审计决定执行情况</w:t>
      </w:r>
      <w:r>
        <w:rPr>
          <w:rFonts w:ascii="仿宋_GB2312" w:eastAsia="仿宋_GB2312" w:hint="eastAsia"/>
          <w:sz w:val="32"/>
          <w:szCs w:val="32"/>
        </w:rPr>
        <w:t>，</w:t>
      </w:r>
      <w:r>
        <w:rPr>
          <w:rFonts w:ascii="仿宋_GB2312" w:eastAsia="仿宋_GB2312"/>
          <w:sz w:val="32"/>
          <w:szCs w:val="32"/>
        </w:rPr>
        <w:t>督促纠正和处理审计发现的问题</w:t>
      </w:r>
      <w:r>
        <w:rPr>
          <w:rFonts w:ascii="仿宋_GB2312" w:eastAsia="仿宋_GB2312" w:hint="eastAsia"/>
          <w:sz w:val="32"/>
          <w:szCs w:val="32"/>
        </w:rPr>
        <w:t>，</w:t>
      </w:r>
      <w:r>
        <w:rPr>
          <w:rFonts w:ascii="仿宋_GB2312" w:eastAsia="仿宋_GB2312"/>
          <w:sz w:val="32"/>
          <w:szCs w:val="32"/>
        </w:rPr>
        <w:t>依法办理被审计单位对审计决定提请行政复议、行政诉讼或</w:t>
      </w:r>
      <w:r>
        <w:rPr>
          <w:rFonts w:ascii="仿宋_GB2312" w:eastAsia="仿宋_GB2312" w:hint="eastAsia"/>
          <w:sz w:val="32"/>
          <w:szCs w:val="32"/>
        </w:rPr>
        <w:t>市</w:t>
      </w:r>
      <w:r>
        <w:rPr>
          <w:rFonts w:ascii="仿宋_GB2312" w:eastAsia="仿宋_GB2312"/>
          <w:sz w:val="32"/>
          <w:szCs w:val="32"/>
        </w:rPr>
        <w:t>政府裁决的有关事项。协助</w:t>
      </w:r>
      <w:r>
        <w:rPr>
          <w:rFonts w:ascii="仿宋_GB2312" w:eastAsia="仿宋_GB2312" w:hint="eastAsia"/>
          <w:sz w:val="32"/>
          <w:szCs w:val="32"/>
        </w:rPr>
        <w:t>配合</w:t>
      </w:r>
      <w:r>
        <w:rPr>
          <w:rFonts w:ascii="仿宋_GB2312" w:eastAsia="仿宋_GB2312"/>
          <w:sz w:val="32"/>
          <w:szCs w:val="32"/>
        </w:rPr>
        <w:t>有关部门查处相关重大案件。</w:t>
      </w:r>
    </w:p>
    <w:p w:rsidR="001E2905" w:rsidRDefault="00D568BB">
      <w:pPr>
        <w:ind w:firstLineChars="177" w:firstLine="566"/>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八</w:t>
      </w:r>
      <w:r>
        <w:rPr>
          <w:rFonts w:ascii="仿宋_GB2312" w:eastAsia="仿宋_GB2312"/>
          <w:sz w:val="32"/>
          <w:szCs w:val="32"/>
        </w:rPr>
        <w:t>）指导和监督依法属于审计监督对象的单位的内部审计工作</w:t>
      </w:r>
      <w:r>
        <w:rPr>
          <w:rFonts w:ascii="仿宋_GB2312" w:eastAsia="仿宋_GB2312" w:hint="eastAsia"/>
          <w:sz w:val="32"/>
          <w:szCs w:val="32"/>
        </w:rPr>
        <w:t>，</w:t>
      </w:r>
      <w:r>
        <w:rPr>
          <w:rFonts w:ascii="仿宋_GB2312" w:eastAsia="仿宋_GB2312"/>
          <w:sz w:val="32"/>
          <w:szCs w:val="32"/>
        </w:rPr>
        <w:t>核查社会审计机构对依法属于审计监督对象单位出具的相关审计报告。</w:t>
      </w:r>
    </w:p>
    <w:p w:rsidR="001E2905" w:rsidRDefault="00D568BB">
      <w:pPr>
        <w:ind w:firstLineChars="177" w:firstLine="566"/>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九</w:t>
      </w:r>
      <w:r>
        <w:rPr>
          <w:rFonts w:ascii="仿宋_GB2312" w:eastAsia="仿宋_GB2312"/>
          <w:sz w:val="32"/>
          <w:szCs w:val="32"/>
        </w:rPr>
        <w:t>）</w:t>
      </w:r>
      <w:r>
        <w:rPr>
          <w:rFonts w:ascii="仿宋_GB2312" w:eastAsia="仿宋_GB2312" w:hint="eastAsia"/>
          <w:sz w:val="32"/>
          <w:szCs w:val="32"/>
        </w:rPr>
        <w:t>组织审计市政府驻外非经营性机构的财务收支，依法通过适当方式组织审计市属国有企业和金融机构的境外资产、负债和损益。</w:t>
      </w:r>
    </w:p>
    <w:p w:rsidR="001E2905" w:rsidRDefault="00D568BB">
      <w:pPr>
        <w:ind w:firstLineChars="177" w:firstLine="566"/>
        <w:rPr>
          <w:rFonts w:ascii="仿宋_GB2312" w:eastAsia="仿宋_GB2312"/>
          <w:sz w:val="32"/>
          <w:szCs w:val="32"/>
        </w:rPr>
      </w:pPr>
      <w:r>
        <w:rPr>
          <w:rFonts w:ascii="仿宋_GB2312" w:eastAsia="仿宋_GB2312" w:hint="eastAsia"/>
          <w:sz w:val="32"/>
          <w:szCs w:val="32"/>
        </w:rPr>
        <w:t>（十）</w:t>
      </w:r>
      <w:r>
        <w:rPr>
          <w:rFonts w:ascii="仿宋_GB2312" w:eastAsia="仿宋_GB2312"/>
          <w:sz w:val="32"/>
          <w:szCs w:val="32"/>
        </w:rPr>
        <w:t>指导和推广信息技术</w:t>
      </w:r>
      <w:r>
        <w:rPr>
          <w:rFonts w:ascii="仿宋_GB2312" w:eastAsia="仿宋_GB2312" w:hint="eastAsia"/>
          <w:sz w:val="32"/>
          <w:szCs w:val="32"/>
        </w:rPr>
        <w:t>在全市审计领域的</w:t>
      </w:r>
      <w:r>
        <w:rPr>
          <w:rFonts w:ascii="仿宋_GB2312" w:eastAsia="仿宋_GB2312"/>
          <w:sz w:val="32"/>
          <w:szCs w:val="32"/>
        </w:rPr>
        <w:t>应用</w:t>
      </w:r>
      <w:r>
        <w:rPr>
          <w:rFonts w:ascii="仿宋_GB2312" w:eastAsia="仿宋_GB2312" w:hint="eastAsia"/>
          <w:sz w:val="32"/>
          <w:szCs w:val="32"/>
        </w:rPr>
        <w:t>，</w:t>
      </w:r>
      <w:r>
        <w:rPr>
          <w:rFonts w:ascii="仿宋_GB2312" w:eastAsia="仿宋_GB2312"/>
          <w:sz w:val="32"/>
          <w:szCs w:val="32"/>
        </w:rPr>
        <w:t>参与建设国家审计信息系统。</w:t>
      </w:r>
    </w:p>
    <w:p w:rsidR="001E2905" w:rsidRDefault="00D568BB">
      <w:pPr>
        <w:ind w:firstLineChars="177" w:firstLine="566"/>
        <w:rPr>
          <w:rFonts w:ascii="宋体" w:hAnsi="宋体"/>
          <w:sz w:val="32"/>
          <w:szCs w:val="32"/>
        </w:rPr>
      </w:pPr>
      <w:r>
        <w:rPr>
          <w:rFonts w:ascii="仿宋_GB2312" w:eastAsia="仿宋_GB2312"/>
          <w:sz w:val="32"/>
          <w:szCs w:val="32"/>
        </w:rPr>
        <w:t>（</w:t>
      </w:r>
      <w:r>
        <w:rPr>
          <w:rFonts w:ascii="仿宋_GB2312" w:eastAsia="仿宋_GB2312" w:hint="eastAsia"/>
          <w:sz w:val="32"/>
          <w:szCs w:val="32"/>
        </w:rPr>
        <w:t>十一</w:t>
      </w:r>
      <w:r>
        <w:rPr>
          <w:rFonts w:ascii="仿宋_GB2312" w:eastAsia="仿宋_GB2312"/>
          <w:sz w:val="32"/>
          <w:szCs w:val="32"/>
        </w:rPr>
        <w:t>）承办</w:t>
      </w:r>
      <w:r>
        <w:rPr>
          <w:rFonts w:ascii="仿宋_GB2312" w:eastAsia="仿宋_GB2312" w:hint="eastAsia"/>
          <w:sz w:val="32"/>
          <w:szCs w:val="32"/>
        </w:rPr>
        <w:t>市</w:t>
      </w:r>
      <w:r>
        <w:rPr>
          <w:rFonts w:ascii="仿宋_GB2312" w:eastAsia="仿宋_GB2312"/>
          <w:sz w:val="32"/>
          <w:szCs w:val="32"/>
        </w:rPr>
        <w:t>政府交办的其他事项。</w:t>
      </w:r>
    </w:p>
    <w:p w:rsidR="001E2905" w:rsidRDefault="00D568BB">
      <w:pPr>
        <w:pStyle w:val="1"/>
        <w:ind w:firstLine="0"/>
        <w:jc w:val="left"/>
        <w:rPr>
          <w:rFonts w:ascii="仿宋_GB2312" w:eastAsia="仿宋_GB2312" w:hAnsi="宋体"/>
          <w:sz w:val="32"/>
          <w:szCs w:val="32"/>
        </w:rPr>
      </w:pPr>
      <w:r>
        <w:rPr>
          <w:rFonts w:ascii="黑体" w:eastAsia="黑体" w:hint="eastAsia"/>
          <w:sz w:val="32"/>
          <w:szCs w:val="32"/>
        </w:rPr>
        <w:t>二、</w:t>
      </w:r>
      <w:r>
        <w:rPr>
          <w:rFonts w:ascii="仿宋_GB2312" w:eastAsia="仿宋_GB2312" w:hAnsi="宋体" w:hint="eastAsia"/>
          <w:sz w:val="32"/>
          <w:szCs w:val="32"/>
        </w:rPr>
        <w:t>机构设置情况</w:t>
      </w:r>
      <w:r>
        <w:rPr>
          <w:rFonts w:ascii="仿宋_GB2312" w:eastAsia="仿宋_GB2312" w:hAnsi="宋体" w:hint="eastAsia"/>
          <w:sz w:val="32"/>
          <w:szCs w:val="32"/>
        </w:rPr>
        <w:t>及</w:t>
      </w:r>
      <w:r>
        <w:rPr>
          <w:rFonts w:ascii="仿宋_GB2312" w:eastAsia="仿宋_GB2312" w:hAnsi="宋体" w:hint="eastAsia"/>
          <w:sz w:val="32"/>
          <w:szCs w:val="32"/>
        </w:rPr>
        <w:t>部门预算单位构成</w:t>
      </w:r>
    </w:p>
    <w:p w:rsidR="001E2905" w:rsidRDefault="001E2905">
      <w:pPr>
        <w:ind w:firstLineChars="177" w:firstLine="566"/>
        <w:rPr>
          <w:rFonts w:ascii="黑体" w:eastAsia="黑体"/>
          <w:sz w:val="32"/>
          <w:szCs w:val="32"/>
        </w:rPr>
      </w:pPr>
    </w:p>
    <w:p w:rsidR="001E2905" w:rsidRDefault="00D568BB">
      <w:pPr>
        <w:ind w:firstLineChars="177" w:firstLine="566"/>
        <w:rPr>
          <w:rFonts w:ascii="黑体" w:eastAsia="黑体"/>
          <w:sz w:val="32"/>
          <w:szCs w:val="32"/>
        </w:rPr>
      </w:pPr>
      <w:r>
        <w:rPr>
          <w:rFonts w:ascii="黑体" w:eastAsia="黑体" w:hint="eastAsia"/>
          <w:sz w:val="32"/>
          <w:szCs w:val="32"/>
        </w:rPr>
        <w:lastRenderedPageBreak/>
        <w:t>（一）</w:t>
      </w:r>
      <w:r>
        <w:rPr>
          <w:rFonts w:ascii="黑体" w:eastAsia="黑体" w:hint="eastAsia"/>
          <w:sz w:val="32"/>
          <w:szCs w:val="32"/>
        </w:rPr>
        <w:t>机构设置情况</w:t>
      </w:r>
    </w:p>
    <w:p w:rsidR="001E2905" w:rsidRDefault="00D568BB">
      <w:pPr>
        <w:ind w:firstLineChars="177" w:firstLine="566"/>
        <w:rPr>
          <w:rFonts w:ascii="仿宋_GB2312" w:eastAsia="仿宋_GB2312"/>
          <w:sz w:val="32"/>
          <w:szCs w:val="32"/>
        </w:rPr>
      </w:pPr>
      <w:r>
        <w:rPr>
          <w:rFonts w:ascii="仿宋_GB2312" w:eastAsia="仿宋_GB2312" w:hint="eastAsia"/>
          <w:sz w:val="32"/>
          <w:szCs w:val="32"/>
        </w:rPr>
        <w:t>审计局内设机构</w:t>
      </w:r>
      <w:r>
        <w:rPr>
          <w:rFonts w:ascii="仿宋_GB2312" w:eastAsia="仿宋_GB2312" w:hint="eastAsia"/>
          <w:sz w:val="32"/>
          <w:szCs w:val="32"/>
        </w:rPr>
        <w:t>15</w:t>
      </w:r>
      <w:r>
        <w:rPr>
          <w:rFonts w:ascii="仿宋_GB2312" w:eastAsia="仿宋_GB2312" w:hint="eastAsia"/>
          <w:sz w:val="32"/>
          <w:szCs w:val="32"/>
        </w:rPr>
        <w:t>个</w:t>
      </w:r>
      <w:r>
        <w:rPr>
          <w:rFonts w:ascii="仿宋_GB2312" w:eastAsia="仿宋_GB2312" w:hint="eastAsia"/>
          <w:sz w:val="32"/>
          <w:szCs w:val="32"/>
        </w:rPr>
        <w:t>，包括：</w:t>
      </w:r>
      <w:r>
        <w:rPr>
          <w:rFonts w:ascii="仿宋_GB2312" w:eastAsia="仿宋_GB2312" w:hint="eastAsia"/>
          <w:sz w:val="32"/>
          <w:szCs w:val="32"/>
        </w:rPr>
        <w:t>办公室、法制科、</w:t>
      </w:r>
      <w:r>
        <w:rPr>
          <w:rFonts w:ascii="仿宋_GB2312" w:eastAsia="仿宋_GB2312" w:hint="eastAsia"/>
          <w:sz w:val="32"/>
          <w:szCs w:val="32"/>
        </w:rPr>
        <w:t>计划管理督查科、</w:t>
      </w:r>
      <w:r>
        <w:rPr>
          <w:rFonts w:ascii="仿宋_GB2312" w:eastAsia="仿宋_GB2312" w:hint="eastAsia"/>
          <w:sz w:val="32"/>
          <w:szCs w:val="32"/>
        </w:rPr>
        <w:t>财政审计科、行政事业审计科、农业农村与自然资源环境审计科、固定资产投资审计科、</w:t>
      </w:r>
      <w:r>
        <w:rPr>
          <w:rFonts w:ascii="仿宋_GB2312" w:eastAsia="仿宋_GB2312" w:hint="eastAsia"/>
          <w:sz w:val="32"/>
          <w:szCs w:val="32"/>
        </w:rPr>
        <w:t>金融审计科、社会保障审计科、</w:t>
      </w:r>
      <w:r>
        <w:rPr>
          <w:rFonts w:ascii="仿宋_GB2312" w:eastAsia="仿宋_GB2312" w:hint="eastAsia"/>
          <w:sz w:val="32"/>
          <w:szCs w:val="32"/>
        </w:rPr>
        <w:t>经贸和外资运用审计科、经济责任审计科</w:t>
      </w:r>
      <w:r>
        <w:rPr>
          <w:rFonts w:ascii="仿宋_GB2312" w:eastAsia="仿宋_GB2312" w:hint="eastAsia"/>
          <w:sz w:val="32"/>
          <w:szCs w:val="32"/>
        </w:rPr>
        <w:t>、信息管理科、</w:t>
      </w:r>
      <w:r>
        <w:rPr>
          <w:rFonts w:ascii="仿宋_GB2312" w:eastAsia="仿宋_GB2312" w:hint="eastAsia"/>
          <w:sz w:val="32"/>
          <w:szCs w:val="32"/>
        </w:rPr>
        <w:t>经济责任审计中心、投资审计中心、计算机审计中心。</w:t>
      </w:r>
    </w:p>
    <w:p w:rsidR="001E2905" w:rsidRDefault="00D568BB">
      <w:pPr>
        <w:ind w:firstLineChars="177" w:firstLine="566"/>
        <w:rPr>
          <w:rFonts w:ascii="黑体" w:eastAsia="黑体"/>
          <w:sz w:val="32"/>
          <w:szCs w:val="32"/>
        </w:rPr>
      </w:pPr>
      <w:r>
        <w:rPr>
          <w:rFonts w:ascii="黑体" w:eastAsia="黑体" w:hint="eastAsia"/>
          <w:sz w:val="32"/>
          <w:szCs w:val="32"/>
        </w:rPr>
        <w:t>（二）</w:t>
      </w:r>
      <w:r>
        <w:rPr>
          <w:rFonts w:ascii="黑体" w:eastAsia="黑体" w:hint="eastAsia"/>
          <w:sz w:val="32"/>
          <w:szCs w:val="32"/>
        </w:rPr>
        <w:t>部门预算单位构成</w:t>
      </w:r>
    </w:p>
    <w:p w:rsidR="001E2905" w:rsidRDefault="00D568BB">
      <w:pPr>
        <w:ind w:firstLineChars="177" w:firstLine="566"/>
        <w:rPr>
          <w:rFonts w:ascii="仿宋_GB2312" w:eastAsia="仿宋_GB2312"/>
          <w:sz w:val="32"/>
          <w:szCs w:val="32"/>
        </w:rPr>
      </w:pPr>
      <w:r>
        <w:rPr>
          <w:rFonts w:ascii="仿宋_GB2312" w:eastAsia="仿宋_GB2312" w:hint="eastAsia"/>
          <w:sz w:val="32"/>
          <w:szCs w:val="32"/>
        </w:rPr>
        <w:t>邓州市审计局部门预算包括局机关本级预算，无下属</w:t>
      </w:r>
      <w:r>
        <w:rPr>
          <w:rFonts w:ascii="仿宋_GB2312" w:eastAsia="仿宋_GB2312" w:hint="eastAsia"/>
          <w:sz w:val="32"/>
          <w:szCs w:val="32"/>
        </w:rPr>
        <w:t>预算</w:t>
      </w:r>
      <w:r>
        <w:rPr>
          <w:rFonts w:ascii="仿宋_GB2312" w:eastAsia="仿宋_GB2312" w:hint="eastAsia"/>
          <w:sz w:val="32"/>
          <w:szCs w:val="32"/>
        </w:rPr>
        <w:t>单位。</w:t>
      </w:r>
    </w:p>
    <w:p w:rsidR="001E2905" w:rsidRDefault="001E2905">
      <w:pPr>
        <w:jc w:val="center"/>
        <w:rPr>
          <w:rFonts w:ascii="黑体" w:eastAsia="黑体" w:hAnsi="宋体"/>
          <w:sz w:val="32"/>
          <w:szCs w:val="32"/>
        </w:rPr>
      </w:pPr>
    </w:p>
    <w:p w:rsidR="001E2905" w:rsidRDefault="00D568BB">
      <w:pPr>
        <w:jc w:val="center"/>
        <w:rPr>
          <w:rFonts w:ascii="黑体" w:eastAsia="黑体" w:hAnsi="宋体"/>
          <w:sz w:val="32"/>
          <w:szCs w:val="32"/>
        </w:rPr>
      </w:pPr>
      <w:r>
        <w:rPr>
          <w:rFonts w:ascii="黑体" w:eastAsia="黑体" w:hAnsi="宋体" w:hint="eastAsia"/>
          <w:sz w:val="32"/>
          <w:szCs w:val="32"/>
        </w:rPr>
        <w:t>第二部分</w:t>
      </w:r>
      <w:r>
        <w:rPr>
          <w:rFonts w:ascii="黑体" w:eastAsia="黑体" w:hAnsi="宋体" w:hint="eastAsia"/>
          <w:sz w:val="32"/>
          <w:szCs w:val="32"/>
        </w:rPr>
        <w:t xml:space="preserve">  </w:t>
      </w:r>
      <w:r>
        <w:rPr>
          <w:rFonts w:ascii="黑体" w:eastAsia="黑体" w:hAnsi="宋体" w:hint="eastAsia"/>
          <w:sz w:val="32"/>
          <w:szCs w:val="32"/>
        </w:rPr>
        <w:t>邓州市审计局</w:t>
      </w:r>
      <w:r>
        <w:rPr>
          <w:rFonts w:ascii="黑体" w:eastAsia="黑体" w:hAnsi="宋体" w:hint="eastAsia"/>
          <w:sz w:val="32"/>
          <w:szCs w:val="32"/>
        </w:rPr>
        <w:t>2020</w:t>
      </w:r>
      <w:r>
        <w:rPr>
          <w:rFonts w:ascii="黑体" w:eastAsia="黑体" w:hAnsi="宋体" w:hint="eastAsia"/>
          <w:sz w:val="32"/>
          <w:szCs w:val="32"/>
        </w:rPr>
        <w:t>年部门预算情况说明</w:t>
      </w:r>
    </w:p>
    <w:p w:rsidR="001E2905" w:rsidRDefault="00D568BB" w:rsidP="00D568BB">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1E2905" w:rsidRDefault="00D568BB">
      <w:pPr>
        <w:ind w:firstLineChars="200" w:firstLine="640"/>
        <w:rPr>
          <w:rFonts w:ascii="仿宋_GB2312" w:eastAsia="仿宋_GB2312"/>
          <w:sz w:val="32"/>
          <w:szCs w:val="32"/>
        </w:rPr>
      </w:pPr>
      <w:r>
        <w:rPr>
          <w:rFonts w:ascii="仿宋_GB2312" w:eastAsia="仿宋_GB2312" w:hint="eastAsia"/>
          <w:sz w:val="32"/>
          <w:szCs w:val="32"/>
        </w:rPr>
        <w:t>邓州市审计局</w:t>
      </w:r>
      <w:r>
        <w:rPr>
          <w:rFonts w:ascii="仿宋_GB2312" w:eastAsia="仿宋_GB2312" w:hint="eastAsia"/>
          <w:sz w:val="32"/>
          <w:szCs w:val="32"/>
        </w:rPr>
        <w:t>2020</w:t>
      </w:r>
      <w:r>
        <w:rPr>
          <w:rFonts w:ascii="仿宋_GB2312" w:eastAsia="仿宋_GB2312" w:hint="eastAsia"/>
          <w:sz w:val="32"/>
          <w:szCs w:val="32"/>
        </w:rPr>
        <w:t>年收入总计</w:t>
      </w:r>
      <w:r>
        <w:rPr>
          <w:rFonts w:ascii="仿宋_GB2312" w:eastAsia="仿宋_GB2312" w:hint="eastAsia"/>
          <w:sz w:val="32"/>
          <w:szCs w:val="32"/>
        </w:rPr>
        <w:t>633.66</w:t>
      </w:r>
      <w:r>
        <w:rPr>
          <w:rFonts w:ascii="仿宋_GB2312" w:eastAsia="仿宋_GB2312" w:hint="eastAsia"/>
          <w:sz w:val="32"/>
          <w:szCs w:val="32"/>
        </w:rPr>
        <w:t>万元，支出总计</w:t>
      </w:r>
      <w:r>
        <w:rPr>
          <w:rFonts w:ascii="仿宋_GB2312" w:eastAsia="仿宋_GB2312" w:hint="eastAsia"/>
          <w:sz w:val="32"/>
          <w:szCs w:val="32"/>
        </w:rPr>
        <w:t>633.66</w:t>
      </w:r>
      <w:r>
        <w:rPr>
          <w:rFonts w:ascii="仿宋_GB2312" w:eastAsia="仿宋_GB2312" w:hint="eastAsia"/>
          <w:sz w:val="32"/>
          <w:szCs w:val="32"/>
        </w:rPr>
        <w:t>万元，与</w:t>
      </w:r>
      <w:r>
        <w:rPr>
          <w:rFonts w:ascii="仿宋_GB2312" w:eastAsia="仿宋_GB2312" w:hint="eastAsia"/>
          <w:sz w:val="32"/>
          <w:szCs w:val="32"/>
        </w:rPr>
        <w:t>上</w:t>
      </w:r>
      <w:r>
        <w:rPr>
          <w:rFonts w:ascii="仿宋_GB2312" w:eastAsia="仿宋_GB2312" w:hint="eastAsia"/>
          <w:sz w:val="32"/>
          <w:szCs w:val="32"/>
        </w:rPr>
        <w:t>年</w:t>
      </w:r>
      <w:r>
        <w:rPr>
          <w:rFonts w:ascii="仿宋_GB2312" w:eastAsia="仿宋_GB2312" w:hint="eastAsia"/>
          <w:sz w:val="32"/>
          <w:szCs w:val="32"/>
        </w:rPr>
        <w:t>预算</w:t>
      </w:r>
      <w:r>
        <w:rPr>
          <w:rFonts w:ascii="仿宋_GB2312" w:eastAsia="仿宋_GB2312" w:hint="eastAsia"/>
          <w:sz w:val="32"/>
          <w:szCs w:val="32"/>
        </w:rPr>
        <w:t>相比，</w:t>
      </w:r>
      <w:r>
        <w:rPr>
          <w:rFonts w:ascii="仿宋_GB2312" w:eastAsia="仿宋_GB2312" w:hint="eastAsia"/>
          <w:sz w:val="32"/>
          <w:szCs w:val="32"/>
        </w:rPr>
        <w:t>收、支总计各减少</w:t>
      </w:r>
      <w:r>
        <w:rPr>
          <w:rFonts w:ascii="仿宋_GB2312" w:eastAsia="仿宋_GB2312" w:hint="eastAsia"/>
          <w:sz w:val="32"/>
          <w:szCs w:val="32"/>
        </w:rPr>
        <w:t>100.53</w:t>
      </w:r>
      <w:r>
        <w:rPr>
          <w:rFonts w:ascii="仿宋_GB2312" w:eastAsia="仿宋_GB2312" w:hint="eastAsia"/>
          <w:sz w:val="32"/>
          <w:szCs w:val="32"/>
        </w:rPr>
        <w:t>万元，下降</w:t>
      </w:r>
      <w:r>
        <w:rPr>
          <w:rFonts w:ascii="仿宋_GB2312" w:eastAsia="仿宋_GB2312" w:hint="eastAsia"/>
          <w:sz w:val="32"/>
          <w:szCs w:val="32"/>
        </w:rPr>
        <w:t>13.69%</w:t>
      </w:r>
      <w:r>
        <w:rPr>
          <w:rFonts w:ascii="仿宋_GB2312" w:eastAsia="仿宋_GB2312" w:hint="eastAsia"/>
          <w:sz w:val="32"/>
          <w:szCs w:val="32"/>
        </w:rPr>
        <w:t>。主要原因是：收费安排收入减少</w:t>
      </w:r>
      <w:r>
        <w:rPr>
          <w:rFonts w:eastAsia="仿宋_GB2312" w:hint="eastAsia"/>
          <w:sz w:val="32"/>
          <w:szCs w:val="32"/>
        </w:rPr>
        <w:t>。</w:t>
      </w:r>
    </w:p>
    <w:p w:rsidR="001E2905" w:rsidRDefault="00D568BB">
      <w:pPr>
        <w:ind w:firstLine="567"/>
        <w:rPr>
          <w:rFonts w:ascii="黑体" w:eastAsia="黑体"/>
          <w:sz w:val="32"/>
          <w:szCs w:val="32"/>
        </w:rPr>
      </w:pPr>
      <w:r>
        <w:rPr>
          <w:rFonts w:ascii="黑体" w:eastAsia="黑体" w:hint="eastAsia"/>
          <w:sz w:val="32"/>
          <w:szCs w:val="32"/>
        </w:rPr>
        <w:t>二、收入预算</w:t>
      </w:r>
      <w:r>
        <w:rPr>
          <w:rFonts w:ascii="黑体" w:eastAsia="黑体" w:hint="eastAsia"/>
          <w:sz w:val="32"/>
          <w:szCs w:val="32"/>
        </w:rPr>
        <w:t>总体情况</w:t>
      </w:r>
      <w:r>
        <w:rPr>
          <w:rFonts w:ascii="黑体" w:eastAsia="黑体" w:hint="eastAsia"/>
          <w:sz w:val="32"/>
          <w:szCs w:val="32"/>
        </w:rPr>
        <w:t>说明</w:t>
      </w:r>
    </w:p>
    <w:p w:rsidR="001E2905" w:rsidRDefault="00D568BB">
      <w:pPr>
        <w:ind w:firstLineChars="221" w:firstLine="707"/>
        <w:rPr>
          <w:rFonts w:ascii="仿宋_GB2312" w:eastAsia="仿宋_GB2312"/>
          <w:sz w:val="32"/>
          <w:szCs w:val="32"/>
        </w:rPr>
      </w:pPr>
      <w:r>
        <w:rPr>
          <w:rFonts w:ascii="仿宋_GB2312" w:eastAsia="仿宋_GB2312" w:hint="eastAsia"/>
          <w:sz w:val="32"/>
          <w:szCs w:val="32"/>
        </w:rPr>
        <w:t>邓州市审计局</w:t>
      </w:r>
      <w:r>
        <w:rPr>
          <w:rFonts w:ascii="仿宋_GB2312" w:eastAsia="仿宋_GB2312" w:hint="eastAsia"/>
          <w:sz w:val="32"/>
          <w:szCs w:val="32"/>
        </w:rPr>
        <w:t>2020</w:t>
      </w:r>
      <w:r>
        <w:rPr>
          <w:rFonts w:ascii="仿宋_GB2312" w:eastAsia="仿宋_GB2312" w:hint="eastAsia"/>
          <w:sz w:val="32"/>
          <w:szCs w:val="32"/>
        </w:rPr>
        <w:t>年收入预算</w:t>
      </w:r>
      <w:r>
        <w:rPr>
          <w:rFonts w:ascii="仿宋_GB2312" w:eastAsia="仿宋_GB2312" w:hint="eastAsia"/>
          <w:sz w:val="32"/>
          <w:szCs w:val="32"/>
        </w:rPr>
        <w:t>633.66</w:t>
      </w:r>
      <w:r>
        <w:rPr>
          <w:rFonts w:ascii="仿宋_GB2312" w:eastAsia="仿宋_GB2312" w:hint="eastAsia"/>
          <w:sz w:val="32"/>
          <w:szCs w:val="32"/>
        </w:rPr>
        <w:t>万元，其中：</w:t>
      </w:r>
      <w:r>
        <w:rPr>
          <w:rFonts w:eastAsia="仿宋_GB2312" w:hint="eastAsia"/>
          <w:sz w:val="32"/>
          <w:szCs w:val="32"/>
        </w:rPr>
        <w:t>一般公共预算收入</w:t>
      </w:r>
      <w:r>
        <w:rPr>
          <w:rFonts w:ascii="仿宋_GB2312" w:eastAsia="仿宋_GB2312" w:hint="eastAsia"/>
          <w:sz w:val="32"/>
          <w:szCs w:val="32"/>
        </w:rPr>
        <w:t>633.66</w:t>
      </w:r>
      <w:r>
        <w:rPr>
          <w:rFonts w:ascii="仿宋_GB2312" w:eastAsia="仿宋_GB2312" w:hint="eastAsia"/>
          <w:sz w:val="32"/>
          <w:szCs w:val="32"/>
        </w:rPr>
        <w:t>万元。</w:t>
      </w:r>
    </w:p>
    <w:p w:rsidR="001E2905" w:rsidRDefault="00D568BB">
      <w:pPr>
        <w:ind w:firstLine="709"/>
        <w:rPr>
          <w:rFonts w:ascii="黑体" w:eastAsia="黑体"/>
          <w:sz w:val="32"/>
          <w:szCs w:val="32"/>
        </w:rPr>
      </w:pPr>
      <w:r>
        <w:rPr>
          <w:rFonts w:ascii="黑体" w:eastAsia="黑体" w:hint="eastAsia"/>
          <w:sz w:val="32"/>
          <w:szCs w:val="32"/>
        </w:rPr>
        <w:t>三、支出预算</w:t>
      </w:r>
      <w:r>
        <w:rPr>
          <w:rFonts w:ascii="黑体" w:eastAsia="黑体" w:hint="eastAsia"/>
          <w:sz w:val="32"/>
          <w:szCs w:val="32"/>
        </w:rPr>
        <w:t>总体情况</w:t>
      </w:r>
      <w:r>
        <w:rPr>
          <w:rFonts w:ascii="黑体" w:eastAsia="黑体" w:hint="eastAsia"/>
          <w:sz w:val="32"/>
          <w:szCs w:val="32"/>
        </w:rPr>
        <w:t>说明</w:t>
      </w:r>
    </w:p>
    <w:p w:rsidR="001E2905" w:rsidRDefault="00D568BB">
      <w:pPr>
        <w:ind w:firstLine="709"/>
        <w:rPr>
          <w:rFonts w:ascii="仿宋_GB2312" w:eastAsia="仿宋_GB2312"/>
          <w:sz w:val="32"/>
          <w:szCs w:val="32"/>
        </w:rPr>
      </w:pPr>
      <w:r>
        <w:rPr>
          <w:rFonts w:ascii="仿宋_GB2312" w:eastAsia="仿宋_GB2312" w:hint="eastAsia"/>
          <w:sz w:val="32"/>
          <w:szCs w:val="32"/>
        </w:rPr>
        <w:t>邓州市审计局</w:t>
      </w:r>
      <w:r>
        <w:rPr>
          <w:rFonts w:ascii="仿宋_GB2312" w:eastAsia="仿宋_GB2312" w:hint="eastAsia"/>
          <w:sz w:val="32"/>
          <w:szCs w:val="32"/>
        </w:rPr>
        <w:t>2020</w:t>
      </w:r>
      <w:r>
        <w:rPr>
          <w:rFonts w:ascii="仿宋_GB2312" w:eastAsia="仿宋_GB2312" w:hint="eastAsia"/>
          <w:sz w:val="32"/>
          <w:szCs w:val="32"/>
        </w:rPr>
        <w:t>年支出预算</w:t>
      </w:r>
      <w:r>
        <w:rPr>
          <w:rFonts w:ascii="仿宋_GB2312" w:eastAsia="仿宋_GB2312" w:hint="eastAsia"/>
          <w:sz w:val="32"/>
          <w:szCs w:val="32"/>
        </w:rPr>
        <w:t>633.66</w:t>
      </w:r>
      <w:r>
        <w:rPr>
          <w:rFonts w:ascii="仿宋_GB2312" w:eastAsia="仿宋_GB2312" w:hint="eastAsia"/>
          <w:sz w:val="32"/>
          <w:szCs w:val="32"/>
        </w:rPr>
        <w:t>万元，</w:t>
      </w:r>
      <w:r>
        <w:rPr>
          <w:rFonts w:ascii="仿宋_GB2312" w:eastAsia="仿宋_GB2312" w:hint="eastAsia"/>
          <w:sz w:val="32"/>
          <w:szCs w:val="32"/>
        </w:rPr>
        <w:t>其中</w:t>
      </w:r>
      <w:r>
        <w:rPr>
          <w:rFonts w:ascii="仿宋_GB2312" w:eastAsia="仿宋_GB2312" w:hint="eastAsia"/>
          <w:sz w:val="32"/>
          <w:szCs w:val="32"/>
        </w:rPr>
        <w:t>：基本支出</w:t>
      </w:r>
      <w:r>
        <w:rPr>
          <w:rFonts w:ascii="仿宋_GB2312" w:eastAsia="仿宋_GB2312" w:hint="eastAsia"/>
          <w:sz w:val="32"/>
          <w:szCs w:val="32"/>
        </w:rPr>
        <w:t>396.66</w:t>
      </w:r>
      <w:r>
        <w:rPr>
          <w:rFonts w:ascii="仿宋_GB2312" w:eastAsia="仿宋_GB2312" w:hint="eastAsia"/>
          <w:sz w:val="32"/>
          <w:szCs w:val="32"/>
        </w:rPr>
        <w:t>万元，占年度计划的</w:t>
      </w:r>
      <w:r>
        <w:rPr>
          <w:rFonts w:ascii="仿宋_GB2312" w:eastAsia="仿宋_GB2312" w:hint="eastAsia"/>
          <w:sz w:val="32"/>
          <w:szCs w:val="32"/>
        </w:rPr>
        <w:t>62.60%</w:t>
      </w:r>
      <w:r>
        <w:rPr>
          <w:rFonts w:ascii="仿宋_GB2312" w:eastAsia="仿宋_GB2312" w:hint="eastAsia"/>
          <w:sz w:val="32"/>
          <w:szCs w:val="32"/>
        </w:rPr>
        <w:t>；项目支出</w:t>
      </w:r>
      <w:r>
        <w:rPr>
          <w:rFonts w:ascii="仿宋_GB2312" w:eastAsia="仿宋_GB2312" w:hint="eastAsia"/>
          <w:sz w:val="32"/>
          <w:szCs w:val="32"/>
        </w:rPr>
        <w:t>237</w:t>
      </w:r>
      <w:r>
        <w:rPr>
          <w:rFonts w:ascii="仿宋_GB2312" w:eastAsia="仿宋_GB2312" w:hint="eastAsia"/>
          <w:sz w:val="32"/>
          <w:szCs w:val="32"/>
        </w:rPr>
        <w:lastRenderedPageBreak/>
        <w:t>万元，占年度计划的</w:t>
      </w:r>
      <w:r>
        <w:rPr>
          <w:rFonts w:ascii="仿宋_GB2312" w:eastAsia="仿宋_GB2312" w:hint="eastAsia"/>
          <w:sz w:val="32"/>
          <w:szCs w:val="32"/>
        </w:rPr>
        <w:t>37.40%</w:t>
      </w:r>
      <w:r>
        <w:rPr>
          <w:rFonts w:ascii="仿宋_GB2312" w:eastAsia="仿宋_GB2312" w:hint="eastAsia"/>
          <w:sz w:val="32"/>
          <w:szCs w:val="32"/>
        </w:rPr>
        <w:t>。</w:t>
      </w:r>
    </w:p>
    <w:p w:rsidR="001E2905" w:rsidRDefault="00D568BB">
      <w:pPr>
        <w:spacing w:line="560" w:lineRule="exact"/>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1E2905" w:rsidRDefault="00D568BB">
      <w:pPr>
        <w:spacing w:line="560" w:lineRule="exact"/>
        <w:ind w:firstLineChars="200" w:firstLine="640"/>
        <w:rPr>
          <w:rFonts w:ascii="仿宋_GB2312" w:eastAsia="仿宋_GB2312" w:hAnsi="宋体" w:cs="Courier New"/>
          <w:sz w:val="32"/>
          <w:szCs w:val="32"/>
          <w:highlight w:val="yellow"/>
        </w:rPr>
      </w:pPr>
      <w:r>
        <w:rPr>
          <w:rFonts w:ascii="仿宋_GB2312" w:eastAsia="仿宋_GB2312" w:hAnsi="宋体" w:cs="Courier New" w:hint="eastAsia"/>
          <w:sz w:val="32"/>
          <w:szCs w:val="32"/>
        </w:rPr>
        <w:t>邓州市审计</w:t>
      </w:r>
      <w:r>
        <w:rPr>
          <w:rFonts w:ascii="仿宋_GB2312" w:eastAsia="仿宋_GB2312" w:hAnsi="宋体" w:cs="Courier New" w:hint="eastAsia"/>
          <w:sz w:val="32"/>
          <w:szCs w:val="32"/>
        </w:rPr>
        <w:t>局</w:t>
      </w:r>
      <w:r>
        <w:rPr>
          <w:rFonts w:ascii="仿宋_GB2312" w:eastAsia="仿宋_GB2312" w:hAnsi="宋体" w:cs="Courier New"/>
          <w:sz w:val="32"/>
          <w:szCs w:val="32"/>
        </w:rPr>
        <w:t>2</w:t>
      </w:r>
      <w:r>
        <w:rPr>
          <w:rFonts w:ascii="仿宋_GB2312" w:eastAsia="仿宋_GB2312" w:hAnsi="宋体" w:cs="Courier New" w:hint="eastAsia"/>
          <w:sz w:val="32"/>
          <w:szCs w:val="32"/>
        </w:rPr>
        <w:t>020</w:t>
      </w:r>
      <w:r>
        <w:rPr>
          <w:rFonts w:ascii="仿宋_GB2312" w:eastAsia="仿宋_GB2312" w:hAnsi="宋体" w:cs="Courier New"/>
          <w:sz w:val="32"/>
          <w:szCs w:val="32"/>
        </w:rPr>
        <w:t>年</w:t>
      </w:r>
      <w:r>
        <w:rPr>
          <w:rFonts w:ascii="仿宋_GB2312" w:eastAsia="仿宋_GB2312" w:hAnsi="宋体" w:cs="Courier New" w:hint="eastAsia"/>
          <w:sz w:val="32"/>
          <w:szCs w:val="32"/>
        </w:rPr>
        <w:t>财政拨款收入</w:t>
      </w:r>
      <w:r>
        <w:rPr>
          <w:rFonts w:ascii="仿宋_GB2312" w:eastAsia="仿宋_GB2312" w:hAnsi="宋体" w:cs="Courier New" w:hint="eastAsia"/>
          <w:sz w:val="32"/>
          <w:szCs w:val="32"/>
        </w:rPr>
        <w:t>预算</w:t>
      </w:r>
      <w:r>
        <w:rPr>
          <w:rFonts w:ascii="仿宋_GB2312" w:eastAsia="仿宋_GB2312" w:hAnsi="宋体" w:cs="Courier New" w:hint="eastAsia"/>
          <w:sz w:val="32"/>
          <w:szCs w:val="32"/>
        </w:rPr>
        <w:t>633.66</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预算</w:t>
      </w:r>
      <w:r>
        <w:rPr>
          <w:rFonts w:ascii="仿宋_GB2312" w:eastAsia="仿宋_GB2312" w:hAnsi="宋体" w:cs="Courier New" w:hint="eastAsia"/>
          <w:sz w:val="32"/>
          <w:szCs w:val="32"/>
        </w:rPr>
        <w:t>633.66</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上</w:t>
      </w:r>
      <w:r>
        <w:rPr>
          <w:rFonts w:ascii="仿宋_GB2312" w:eastAsia="仿宋_GB2312" w:hAnsi="宋体" w:cs="Courier New" w:hint="eastAsia"/>
          <w:sz w:val="32"/>
          <w:szCs w:val="32"/>
        </w:rPr>
        <w:t>年相比，</w:t>
      </w:r>
      <w:r>
        <w:rPr>
          <w:rFonts w:ascii="仿宋_GB2312" w:eastAsia="仿宋_GB2312" w:hAnsi="宋体" w:cs="Courier New" w:hint="eastAsia"/>
          <w:sz w:val="32"/>
          <w:szCs w:val="32"/>
        </w:rPr>
        <w:t>财政拨款</w:t>
      </w:r>
      <w:r>
        <w:rPr>
          <w:rFonts w:ascii="仿宋_GB2312" w:eastAsia="仿宋_GB2312" w:hAnsi="宋体" w:cs="Courier New" w:hint="eastAsia"/>
          <w:sz w:val="32"/>
          <w:szCs w:val="32"/>
        </w:rPr>
        <w:t>收支预算</w:t>
      </w:r>
      <w:r>
        <w:rPr>
          <w:rFonts w:ascii="仿宋_GB2312" w:eastAsia="仿宋_GB2312" w:hint="eastAsia"/>
          <w:sz w:val="32"/>
          <w:szCs w:val="32"/>
        </w:rPr>
        <w:t>100.53</w:t>
      </w:r>
      <w:r>
        <w:rPr>
          <w:rFonts w:ascii="仿宋_GB2312" w:eastAsia="仿宋_GB2312" w:hint="eastAsia"/>
          <w:sz w:val="32"/>
          <w:szCs w:val="32"/>
        </w:rPr>
        <w:t>万元，下降</w:t>
      </w:r>
      <w:r>
        <w:rPr>
          <w:rFonts w:ascii="仿宋_GB2312" w:eastAsia="仿宋_GB2312" w:hint="eastAsia"/>
          <w:sz w:val="32"/>
          <w:szCs w:val="32"/>
        </w:rPr>
        <w:t>13.69%</w:t>
      </w:r>
      <w:r>
        <w:rPr>
          <w:rFonts w:ascii="仿宋_GB2312" w:eastAsia="仿宋_GB2312" w:hint="eastAsia"/>
          <w:sz w:val="32"/>
          <w:szCs w:val="32"/>
        </w:rPr>
        <w:t>。主要原因是：收费安排收入减少</w:t>
      </w:r>
      <w:r>
        <w:rPr>
          <w:rFonts w:eastAsia="仿宋_GB2312" w:hint="eastAsia"/>
          <w:sz w:val="32"/>
          <w:szCs w:val="32"/>
        </w:rPr>
        <w:t>。</w:t>
      </w:r>
    </w:p>
    <w:p w:rsidR="001E2905" w:rsidRDefault="00D568BB">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w:t>
      </w:r>
      <w:r>
        <w:rPr>
          <w:rFonts w:ascii="黑体" w:eastAsia="黑体" w:hAnsi="黑体" w:cs="Times New Roman" w:hint="eastAsia"/>
          <w:sz w:val="32"/>
          <w:szCs w:val="32"/>
        </w:rPr>
        <w:t>、一般公共预算支出预算情况说明</w:t>
      </w:r>
    </w:p>
    <w:p w:rsidR="001E2905" w:rsidRDefault="00D568B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邓州市审计局</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633.66</w:t>
      </w:r>
      <w:r>
        <w:rPr>
          <w:rFonts w:ascii="Times New Roman" w:eastAsia="仿宋_GB2312" w:hAnsi="Times New Roman" w:cs="Times New Roman"/>
          <w:sz w:val="32"/>
          <w:szCs w:val="32"/>
        </w:rPr>
        <w:t>万元。主要用于以下方面：一般公共服务（类）支出</w:t>
      </w:r>
      <w:r>
        <w:rPr>
          <w:rFonts w:ascii="Times New Roman" w:eastAsia="仿宋_GB2312" w:hAnsi="Times New Roman" w:cs="Times New Roman" w:hint="eastAsia"/>
          <w:sz w:val="32"/>
          <w:szCs w:val="32"/>
        </w:rPr>
        <w:t>533.16</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84.14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；社会保障和就业（类）支出</w:t>
      </w:r>
      <w:r>
        <w:rPr>
          <w:rFonts w:ascii="Times New Roman" w:eastAsia="仿宋_GB2312" w:hAnsi="Times New Roman" w:cs="Times New Roman" w:hint="eastAsia"/>
          <w:sz w:val="32"/>
          <w:szCs w:val="32"/>
        </w:rPr>
        <w:t>58.3</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9.20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，医疗卫生与计划生育（类）支出</w:t>
      </w:r>
      <w:r>
        <w:rPr>
          <w:rFonts w:ascii="Times New Roman" w:eastAsia="仿宋_GB2312" w:hAnsi="Times New Roman" w:cs="Times New Roman" w:hint="eastAsia"/>
          <w:sz w:val="32"/>
          <w:szCs w:val="32"/>
        </w:rPr>
        <w:t>18.10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2.86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，住房保障（类）支出</w:t>
      </w:r>
      <w:r>
        <w:rPr>
          <w:rFonts w:ascii="Times New Roman" w:eastAsia="仿宋_GB2312" w:hAnsi="Times New Roman" w:cs="Times New Roman" w:hint="eastAsia"/>
          <w:sz w:val="32"/>
          <w:szCs w:val="32"/>
        </w:rPr>
        <w:t>24.1</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3.80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E2905" w:rsidRDefault="00D568BB">
      <w:pPr>
        <w:spacing w:line="560" w:lineRule="exact"/>
        <w:ind w:firstLineChars="200" w:firstLine="640"/>
        <w:rPr>
          <w:rFonts w:ascii="黑体" w:eastAsia="黑体" w:hAnsi="Times New Roman"/>
          <w:kern w:val="0"/>
          <w:sz w:val="32"/>
          <w:szCs w:val="32"/>
        </w:rPr>
      </w:pPr>
      <w:r>
        <w:rPr>
          <w:rFonts w:ascii="黑体" w:eastAsia="黑体" w:hAnsi="Times New Roman" w:hint="eastAsia"/>
          <w:kern w:val="0"/>
          <w:sz w:val="32"/>
          <w:szCs w:val="32"/>
        </w:rPr>
        <w:t>六、支出预算经济分类情况说明</w:t>
      </w:r>
    </w:p>
    <w:p w:rsidR="001E2905" w:rsidRDefault="00D568BB">
      <w:pPr>
        <w:adjustRightInd w:val="0"/>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w:t>
      </w:r>
      <w:r>
        <w:rPr>
          <w:rFonts w:ascii="仿宋_GB2312" w:eastAsia="仿宋_GB2312" w:hint="eastAsia"/>
          <w:sz w:val="32"/>
          <w:szCs w:val="32"/>
        </w:rPr>
        <w:t>单位</w:t>
      </w:r>
      <w:r>
        <w:rPr>
          <w:rFonts w:ascii="仿宋_GB2312" w:eastAsia="仿宋_GB2312" w:hint="eastAsia"/>
          <w:sz w:val="32"/>
          <w:szCs w:val="32"/>
        </w:rPr>
        <w:t>《支出经济分类汇总表》</w:t>
      </w:r>
      <w:r>
        <w:rPr>
          <w:rFonts w:ascii="仿宋_GB2312" w:eastAsia="仿宋_GB2312" w:hint="eastAsia"/>
          <w:sz w:val="32"/>
          <w:szCs w:val="32"/>
        </w:rPr>
        <w:t xml:space="preserve">, </w:t>
      </w:r>
      <w:r>
        <w:rPr>
          <w:rFonts w:ascii="仿宋_GB2312" w:eastAsia="仿宋_GB2312" w:hint="eastAsia"/>
          <w:sz w:val="32"/>
          <w:szCs w:val="32"/>
        </w:rPr>
        <w:t>按两套经济分类科目分别反映不同资金来源的全部预算支出。</w:t>
      </w:r>
    </w:p>
    <w:p w:rsidR="001E2905" w:rsidRDefault="00D568BB">
      <w:pPr>
        <w:ind w:firstLineChars="200" w:firstLine="640"/>
        <w:rPr>
          <w:rFonts w:ascii="黑体" w:eastAsia="黑体"/>
          <w:sz w:val="32"/>
          <w:szCs w:val="32"/>
        </w:rPr>
      </w:pPr>
      <w:r>
        <w:rPr>
          <w:rFonts w:ascii="黑体" w:eastAsia="黑体" w:hint="eastAsia"/>
          <w:sz w:val="32"/>
          <w:szCs w:val="32"/>
        </w:rPr>
        <w:t>七</w:t>
      </w:r>
      <w:r>
        <w:rPr>
          <w:rFonts w:ascii="黑体" w:eastAsia="黑体" w:hint="eastAsia"/>
          <w:sz w:val="32"/>
          <w:szCs w:val="32"/>
        </w:rPr>
        <w:t>、政府性基金预算支出预</w:t>
      </w:r>
      <w:bookmarkStart w:id="0" w:name="_GoBack"/>
      <w:bookmarkEnd w:id="0"/>
      <w:r>
        <w:rPr>
          <w:rFonts w:ascii="黑体" w:eastAsia="黑体" w:hint="eastAsia"/>
          <w:sz w:val="32"/>
          <w:szCs w:val="32"/>
        </w:rPr>
        <w:t>算情况说明</w:t>
      </w:r>
    </w:p>
    <w:p w:rsidR="001E2905" w:rsidRDefault="00D568BB">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年没有使用政府性基金预算拨款安排的支出。</w:t>
      </w:r>
    </w:p>
    <w:p w:rsidR="001E2905" w:rsidRDefault="00D568BB">
      <w:pPr>
        <w:ind w:firstLineChars="200" w:firstLine="640"/>
        <w:rPr>
          <w:rFonts w:ascii="黑体" w:eastAsia="黑体"/>
          <w:sz w:val="32"/>
          <w:szCs w:val="32"/>
        </w:rPr>
      </w:pPr>
      <w:r>
        <w:rPr>
          <w:rFonts w:ascii="黑体" w:eastAsia="黑体" w:hint="eastAsia"/>
          <w:sz w:val="32"/>
          <w:szCs w:val="32"/>
        </w:rPr>
        <w:t>八</w:t>
      </w:r>
      <w:r>
        <w:rPr>
          <w:rFonts w:ascii="黑体" w:eastAsia="黑体" w:hint="eastAsia"/>
          <w:sz w:val="32"/>
          <w:szCs w:val="32"/>
        </w:rPr>
        <w:t>、“三公”经费支出预算情况说明</w:t>
      </w:r>
    </w:p>
    <w:p w:rsidR="001E2905" w:rsidRDefault="00D568BB">
      <w:pPr>
        <w:ind w:leftChars="152" w:left="319" w:firstLineChars="237" w:firstLine="758"/>
        <w:rPr>
          <w:rFonts w:ascii="仿宋_GB2312" w:eastAsia="仿宋_GB2312"/>
          <w:sz w:val="32"/>
          <w:szCs w:val="32"/>
        </w:rPr>
      </w:pPr>
      <w:r>
        <w:rPr>
          <w:rFonts w:ascii="仿宋_GB2312" w:eastAsia="仿宋_GB2312" w:hint="eastAsia"/>
          <w:sz w:val="32"/>
          <w:szCs w:val="32"/>
        </w:rPr>
        <w:lastRenderedPageBreak/>
        <w:t>2020</w:t>
      </w:r>
      <w:r>
        <w:rPr>
          <w:rFonts w:ascii="仿宋_GB2312" w:eastAsia="仿宋_GB2312" w:hint="eastAsia"/>
          <w:sz w:val="32"/>
          <w:szCs w:val="32"/>
        </w:rPr>
        <w:t>年“三公”经费预算为</w:t>
      </w:r>
      <w:r>
        <w:rPr>
          <w:rFonts w:ascii="仿宋_GB2312" w:eastAsia="仿宋_GB2312" w:hint="eastAsia"/>
          <w:sz w:val="32"/>
          <w:szCs w:val="32"/>
        </w:rPr>
        <w:t>13.5</w:t>
      </w:r>
      <w:r>
        <w:rPr>
          <w:rFonts w:ascii="仿宋_GB2312" w:eastAsia="仿宋_GB2312" w:hint="eastAsia"/>
          <w:sz w:val="32"/>
          <w:szCs w:val="32"/>
        </w:rPr>
        <w:t>万元。</w:t>
      </w:r>
      <w:r>
        <w:rPr>
          <w:rFonts w:ascii="仿宋_GB2312" w:eastAsia="仿宋_GB2312" w:hint="eastAsia"/>
          <w:sz w:val="32"/>
          <w:szCs w:val="32"/>
        </w:rPr>
        <w:t>2020</w:t>
      </w:r>
      <w:r>
        <w:rPr>
          <w:rFonts w:ascii="仿宋_GB2312" w:eastAsia="仿宋_GB2312" w:hint="eastAsia"/>
          <w:sz w:val="32"/>
          <w:szCs w:val="32"/>
        </w:rPr>
        <w:t>年“三公”经费支出预算数</w:t>
      </w:r>
      <w:r>
        <w:rPr>
          <w:rFonts w:ascii="仿宋_GB2312" w:eastAsia="仿宋_GB2312" w:hint="eastAsia"/>
          <w:sz w:val="32"/>
          <w:szCs w:val="32"/>
        </w:rPr>
        <w:t>比</w:t>
      </w:r>
      <w:r>
        <w:rPr>
          <w:rFonts w:ascii="仿宋_GB2312" w:eastAsia="仿宋_GB2312" w:hint="eastAsia"/>
          <w:sz w:val="32"/>
          <w:szCs w:val="32"/>
        </w:rPr>
        <w:t>2019</w:t>
      </w:r>
      <w:r>
        <w:rPr>
          <w:rFonts w:ascii="仿宋_GB2312" w:eastAsia="仿宋_GB2312" w:hint="eastAsia"/>
          <w:sz w:val="32"/>
          <w:szCs w:val="32"/>
        </w:rPr>
        <w:t>年减少</w:t>
      </w:r>
      <w:r>
        <w:rPr>
          <w:rFonts w:ascii="仿宋_GB2312" w:eastAsia="仿宋_GB2312" w:hint="eastAsia"/>
          <w:sz w:val="32"/>
          <w:szCs w:val="32"/>
        </w:rPr>
        <w:t>5.5</w:t>
      </w:r>
      <w:r>
        <w:rPr>
          <w:rFonts w:ascii="仿宋_GB2312" w:eastAsia="仿宋_GB2312" w:hint="eastAsia"/>
          <w:sz w:val="32"/>
          <w:szCs w:val="32"/>
        </w:rPr>
        <w:t>万元</w:t>
      </w:r>
      <w:r>
        <w:rPr>
          <w:rFonts w:ascii="仿宋_GB2312" w:eastAsia="仿宋_GB2312" w:hint="eastAsia"/>
          <w:sz w:val="32"/>
          <w:szCs w:val="32"/>
        </w:rPr>
        <w:t>。</w:t>
      </w:r>
    </w:p>
    <w:p w:rsidR="001E2905" w:rsidRDefault="00D568BB">
      <w:pPr>
        <w:ind w:leftChars="152" w:left="319" w:firstLineChars="237" w:firstLine="758"/>
        <w:rPr>
          <w:rFonts w:ascii="仿宋_GB2312" w:eastAsia="仿宋_GB2312"/>
          <w:sz w:val="32"/>
          <w:szCs w:val="32"/>
        </w:rPr>
      </w:pPr>
      <w:r>
        <w:rPr>
          <w:rFonts w:ascii="仿宋_GB2312" w:eastAsia="仿宋_GB2312" w:hint="eastAsia"/>
          <w:sz w:val="32"/>
          <w:szCs w:val="32"/>
        </w:rPr>
        <w:t>具体支出情况如下：</w:t>
      </w:r>
    </w:p>
    <w:p w:rsidR="001E2905" w:rsidRDefault="00D568BB" w:rsidP="00D568BB">
      <w:pPr>
        <w:ind w:leftChars="152" w:left="319" w:firstLineChars="237" w:firstLine="761"/>
        <w:rPr>
          <w:rFonts w:ascii="仿宋_GB2312" w:eastAsia="仿宋_GB2312"/>
          <w:sz w:val="32"/>
          <w:szCs w:val="32"/>
        </w:rPr>
      </w:pPr>
      <w:r>
        <w:rPr>
          <w:rFonts w:ascii="仿宋_GB2312" w:eastAsia="仿宋_GB2312" w:hint="eastAsia"/>
          <w:b/>
          <w:bCs/>
          <w:sz w:val="32"/>
          <w:szCs w:val="32"/>
        </w:rPr>
        <w:t>（一）</w:t>
      </w:r>
      <w:r>
        <w:rPr>
          <w:rFonts w:ascii="仿宋_GB2312" w:eastAsia="仿宋_GB2312" w:hint="eastAsia"/>
          <w:b/>
          <w:bCs/>
          <w:sz w:val="32"/>
          <w:szCs w:val="32"/>
        </w:rPr>
        <w:t>因公出国（境）费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Ansi="宋体" w:cs="Courier New" w:hint="eastAsia"/>
          <w:sz w:val="32"/>
          <w:szCs w:val="32"/>
        </w:rPr>
        <w:t>主要用于单位工作人员公务出国（境）的住宿费、旅费、伙食补助费、杂费、培训费等支出。预算数</w:t>
      </w:r>
      <w:r>
        <w:rPr>
          <w:rFonts w:ascii="仿宋_GB2312" w:eastAsia="仿宋_GB2312" w:hAnsi="宋体" w:cs="Courier New" w:hint="eastAsia"/>
          <w:sz w:val="32"/>
          <w:szCs w:val="32"/>
        </w:rPr>
        <w:t>与上年持平。</w:t>
      </w:r>
    </w:p>
    <w:p w:rsidR="001E2905" w:rsidRDefault="00D568BB" w:rsidP="00D568BB">
      <w:pPr>
        <w:ind w:leftChars="389" w:left="817" w:firstLineChars="100" w:firstLine="321"/>
        <w:rPr>
          <w:rFonts w:ascii="仿宋_GB2312" w:eastAsia="仿宋_GB2312" w:hAnsi="宋体" w:cs="Courier New"/>
          <w:sz w:val="32"/>
          <w:szCs w:val="32"/>
          <w:highlight w:val="yellow"/>
        </w:rPr>
      </w:pPr>
      <w:r>
        <w:rPr>
          <w:rFonts w:ascii="仿宋_GB2312" w:eastAsia="仿宋_GB2312" w:hint="eastAsia"/>
          <w:b/>
          <w:bCs/>
          <w:sz w:val="32"/>
          <w:szCs w:val="32"/>
        </w:rPr>
        <w:t>（</w:t>
      </w:r>
      <w:r>
        <w:rPr>
          <w:rFonts w:ascii="仿宋_GB2312" w:eastAsia="仿宋_GB2312" w:hint="eastAsia"/>
          <w:b/>
          <w:bCs/>
          <w:sz w:val="32"/>
          <w:szCs w:val="32"/>
        </w:rPr>
        <w:t>二）</w:t>
      </w:r>
      <w:r>
        <w:rPr>
          <w:rFonts w:ascii="仿宋_GB2312" w:eastAsia="仿宋_GB2312" w:hint="eastAsia"/>
          <w:b/>
          <w:bCs/>
          <w:sz w:val="32"/>
          <w:szCs w:val="32"/>
        </w:rPr>
        <w:t>公务用车购置</w:t>
      </w:r>
      <w:r>
        <w:rPr>
          <w:rFonts w:ascii="仿宋_GB2312" w:eastAsia="仿宋_GB2312" w:hint="eastAsia"/>
          <w:b/>
          <w:bCs/>
          <w:sz w:val="32"/>
          <w:szCs w:val="32"/>
        </w:rPr>
        <w:t>及运行</w:t>
      </w:r>
      <w:r>
        <w:rPr>
          <w:rFonts w:ascii="仿宋_GB2312" w:eastAsia="仿宋_GB2312" w:hint="eastAsia"/>
          <w:b/>
          <w:bCs/>
          <w:sz w:val="32"/>
          <w:szCs w:val="32"/>
        </w:rPr>
        <w:t>费</w:t>
      </w:r>
      <w:r>
        <w:rPr>
          <w:rFonts w:ascii="仿宋_GB2312" w:eastAsia="仿宋_GB2312" w:hint="eastAsia"/>
          <w:b/>
          <w:bCs/>
          <w:sz w:val="32"/>
          <w:szCs w:val="32"/>
        </w:rPr>
        <w:t>0</w:t>
      </w:r>
      <w:r>
        <w:rPr>
          <w:rFonts w:ascii="仿宋_GB2312" w:eastAsia="仿宋_GB2312" w:hint="eastAsia"/>
          <w:sz w:val="32"/>
          <w:szCs w:val="32"/>
        </w:rPr>
        <w:t>万元；</w:t>
      </w:r>
      <w:r>
        <w:rPr>
          <w:rFonts w:ascii="仿宋_GB2312" w:eastAsia="仿宋_GB2312" w:hAnsi="宋体" w:cs="Courier New" w:hint="eastAsia"/>
          <w:sz w:val="32"/>
          <w:szCs w:val="32"/>
        </w:rPr>
        <w:t>其中，公务用车购置费</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万元，主要用于开展工作所需公务用车的燃料费、维修费、过路过桥费、保险费、安全奖励费用等支出。</w:t>
      </w:r>
      <w:r>
        <w:rPr>
          <w:rFonts w:ascii="仿宋_GB2312" w:eastAsia="仿宋_GB2312" w:hAnsi="宋体" w:cs="Courier New" w:hint="eastAsia"/>
          <w:sz w:val="32"/>
          <w:szCs w:val="32"/>
        </w:rPr>
        <w:t>公务用车购置费预算数</w:t>
      </w:r>
      <w:r>
        <w:rPr>
          <w:rFonts w:ascii="仿宋_GB2312" w:eastAsia="仿宋_GB2312" w:hAnsi="宋体" w:cs="Courier New" w:hint="eastAsia"/>
          <w:sz w:val="32"/>
          <w:szCs w:val="32"/>
        </w:rPr>
        <w:t>与上年持平</w:t>
      </w:r>
      <w:r>
        <w:rPr>
          <w:rFonts w:ascii="仿宋_GB2312" w:eastAsia="仿宋_GB2312" w:hAnsi="宋体" w:cs="Courier New" w:hint="eastAsia"/>
          <w:sz w:val="32"/>
          <w:szCs w:val="32"/>
        </w:rPr>
        <w:t>。公务用车运行维护费预算数比</w:t>
      </w:r>
      <w:r>
        <w:rPr>
          <w:rFonts w:ascii="仿宋_GB2312" w:eastAsia="仿宋_GB2312" w:hAnsi="宋体" w:cs="Courier New" w:hint="eastAsia"/>
          <w:sz w:val="32"/>
          <w:szCs w:val="32"/>
        </w:rPr>
        <w:t>上</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5.5</w:t>
      </w:r>
      <w:r>
        <w:rPr>
          <w:rFonts w:ascii="仿宋_GB2312" w:eastAsia="仿宋_GB2312" w:hAnsi="宋体" w:cs="Courier New" w:hint="eastAsia"/>
          <w:sz w:val="32"/>
          <w:szCs w:val="32"/>
        </w:rPr>
        <w:t>万元，主要原因：</w:t>
      </w:r>
      <w:r>
        <w:rPr>
          <w:rFonts w:ascii="仿宋_GB2312" w:eastAsia="仿宋_GB2312" w:hAnsi="宋体" w:cs="Courier New" w:hint="eastAsia"/>
          <w:sz w:val="32"/>
          <w:szCs w:val="32"/>
        </w:rPr>
        <w:t>落实中央八项规定，压减三公经费支出。</w:t>
      </w:r>
    </w:p>
    <w:p w:rsidR="001E2905" w:rsidRDefault="00D568BB" w:rsidP="00D568BB">
      <w:pPr>
        <w:ind w:leftChars="389" w:left="817" w:firstLineChars="100" w:firstLine="321"/>
        <w:rPr>
          <w:rFonts w:ascii="仿宋_GB2312" w:eastAsia="仿宋_GB2312"/>
          <w:sz w:val="32"/>
          <w:szCs w:val="32"/>
          <w:highlight w:val="yellow"/>
        </w:rPr>
      </w:pPr>
      <w:r>
        <w:rPr>
          <w:rFonts w:ascii="仿宋_GB2312" w:eastAsia="仿宋_GB2312" w:hAnsi="宋体" w:cs="Courier New" w:hint="eastAsia"/>
          <w:b/>
          <w:bCs/>
          <w:sz w:val="32"/>
          <w:szCs w:val="32"/>
        </w:rPr>
        <w:t>(</w:t>
      </w:r>
      <w:r>
        <w:rPr>
          <w:rFonts w:ascii="仿宋_GB2312" w:eastAsia="仿宋_GB2312" w:hAnsi="宋体" w:cs="Courier New" w:hint="eastAsia"/>
          <w:b/>
          <w:bCs/>
          <w:sz w:val="32"/>
          <w:szCs w:val="32"/>
        </w:rPr>
        <w:t>三）</w:t>
      </w:r>
      <w:r>
        <w:rPr>
          <w:rFonts w:ascii="仿宋_GB2312" w:eastAsia="仿宋_GB2312" w:hint="eastAsia"/>
          <w:b/>
          <w:bCs/>
          <w:sz w:val="32"/>
          <w:szCs w:val="32"/>
        </w:rPr>
        <w:t>公务接待费</w:t>
      </w:r>
      <w:r>
        <w:rPr>
          <w:rFonts w:ascii="仿宋_GB2312" w:eastAsia="仿宋_GB2312" w:hint="eastAsia"/>
          <w:sz w:val="32"/>
          <w:szCs w:val="32"/>
        </w:rPr>
        <w:t>13.5</w:t>
      </w:r>
      <w:r>
        <w:rPr>
          <w:rFonts w:ascii="仿宋_GB2312" w:eastAsia="仿宋_GB2312" w:hint="eastAsia"/>
          <w:sz w:val="32"/>
          <w:szCs w:val="32"/>
        </w:rPr>
        <w:t>万元。</w:t>
      </w:r>
      <w:r>
        <w:rPr>
          <w:rFonts w:ascii="仿宋_GB2312" w:eastAsia="仿宋_GB2312" w:hAnsi="宋体" w:cs="Courier New" w:hint="eastAsia"/>
          <w:sz w:val="32"/>
          <w:szCs w:val="32"/>
        </w:rPr>
        <w:t>主要用于按规定开支的各类公务接待（含外宾接待）支出。</w:t>
      </w:r>
      <w:r>
        <w:rPr>
          <w:rFonts w:ascii="仿宋_GB2312" w:eastAsia="仿宋_GB2312" w:hAnsi="宋体" w:cs="Courier New" w:hint="eastAsia"/>
          <w:sz w:val="32"/>
          <w:szCs w:val="32"/>
        </w:rPr>
        <w:t>预算数</w:t>
      </w:r>
      <w:r>
        <w:rPr>
          <w:rFonts w:ascii="仿宋_GB2312" w:eastAsia="仿宋_GB2312" w:hAnsi="宋体" w:cs="Courier New" w:hint="eastAsia"/>
          <w:sz w:val="32"/>
          <w:szCs w:val="32"/>
        </w:rPr>
        <w:t>与上年持平</w:t>
      </w:r>
      <w:r>
        <w:rPr>
          <w:rFonts w:ascii="仿宋_GB2312" w:eastAsia="仿宋_GB2312" w:hAnsi="宋体" w:cs="Courier New" w:hint="eastAsia"/>
          <w:sz w:val="32"/>
          <w:szCs w:val="32"/>
        </w:rPr>
        <w:t>。</w:t>
      </w:r>
    </w:p>
    <w:p w:rsidR="001E2905" w:rsidRDefault="00D568BB">
      <w:pPr>
        <w:ind w:firstLine="709"/>
        <w:rPr>
          <w:rFonts w:ascii="黑体" w:eastAsia="黑体"/>
          <w:sz w:val="32"/>
          <w:szCs w:val="32"/>
        </w:rPr>
      </w:pPr>
      <w:r>
        <w:rPr>
          <w:rFonts w:ascii="黑体" w:eastAsia="黑体" w:hint="eastAsia"/>
          <w:sz w:val="32"/>
          <w:szCs w:val="32"/>
        </w:rPr>
        <w:t>九</w:t>
      </w:r>
      <w:r>
        <w:rPr>
          <w:rFonts w:ascii="黑体" w:eastAsia="黑体" w:hint="eastAsia"/>
          <w:sz w:val="32"/>
          <w:szCs w:val="32"/>
        </w:rPr>
        <w:t>、其他重要事项的情况说明</w:t>
      </w:r>
    </w:p>
    <w:p w:rsidR="001E2905" w:rsidRDefault="00D568BB">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1E2905" w:rsidRDefault="00D568BB">
      <w:pPr>
        <w:ind w:firstLine="709"/>
        <w:rPr>
          <w:rFonts w:ascii="仿宋_GB2312" w:eastAsia="仿宋_GB2312"/>
          <w:sz w:val="32"/>
          <w:szCs w:val="32"/>
        </w:rPr>
      </w:pPr>
      <w:r>
        <w:rPr>
          <w:rFonts w:ascii="仿宋_GB2312" w:eastAsia="仿宋_GB2312" w:hint="eastAsia"/>
          <w:sz w:val="32"/>
          <w:szCs w:val="32"/>
        </w:rPr>
        <w:t>邓州市审计局</w:t>
      </w:r>
      <w:r>
        <w:rPr>
          <w:rFonts w:ascii="仿宋_GB2312" w:eastAsia="仿宋_GB2312" w:hint="eastAsia"/>
          <w:sz w:val="32"/>
          <w:szCs w:val="32"/>
        </w:rPr>
        <w:t>2020</w:t>
      </w:r>
      <w:r>
        <w:rPr>
          <w:rFonts w:ascii="仿宋_GB2312" w:eastAsia="仿宋_GB2312" w:hint="eastAsia"/>
          <w:sz w:val="32"/>
          <w:szCs w:val="32"/>
        </w:rPr>
        <w:t>年机关运行经费支出预算</w:t>
      </w:r>
      <w:r>
        <w:rPr>
          <w:rFonts w:ascii="仿宋_GB2312" w:eastAsia="仿宋_GB2312" w:hint="eastAsia"/>
          <w:sz w:val="32"/>
          <w:szCs w:val="32"/>
        </w:rPr>
        <w:t>39.87</w:t>
      </w:r>
      <w:r>
        <w:rPr>
          <w:rFonts w:ascii="仿宋_GB2312" w:eastAsia="仿宋_GB2312" w:hint="eastAsia"/>
          <w:sz w:val="32"/>
          <w:szCs w:val="32"/>
        </w:rPr>
        <w:t>万元，主要</w:t>
      </w:r>
      <w:r>
        <w:rPr>
          <w:rFonts w:ascii="仿宋_GB2312" w:eastAsia="仿宋_GB2312" w:hint="eastAsia"/>
          <w:sz w:val="32"/>
          <w:szCs w:val="32"/>
        </w:rPr>
        <w:t>用于</w:t>
      </w:r>
      <w:r>
        <w:rPr>
          <w:rFonts w:ascii="仿宋_GB2312" w:eastAsia="仿宋_GB2312" w:hint="eastAsia"/>
          <w:sz w:val="32"/>
          <w:szCs w:val="32"/>
        </w:rPr>
        <w:t>保障机构正常运转及正常履职需要。</w:t>
      </w:r>
    </w:p>
    <w:p w:rsidR="001E2905" w:rsidRDefault="00D568BB">
      <w:pPr>
        <w:ind w:firstLine="709"/>
        <w:rPr>
          <w:rFonts w:ascii="仿宋_GB2312" w:eastAsia="仿宋_GB2312"/>
          <w:b/>
          <w:sz w:val="32"/>
          <w:szCs w:val="32"/>
        </w:rPr>
      </w:pPr>
      <w:r>
        <w:rPr>
          <w:rFonts w:ascii="仿宋_GB2312" w:eastAsia="仿宋_GB2312" w:hint="eastAsia"/>
          <w:b/>
          <w:sz w:val="32"/>
          <w:szCs w:val="32"/>
        </w:rPr>
        <w:t>（二）政府采购支出情况</w:t>
      </w:r>
    </w:p>
    <w:p w:rsidR="001E2905" w:rsidRDefault="00D568BB">
      <w:pPr>
        <w:ind w:firstLine="709"/>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没有</w:t>
      </w:r>
      <w:r>
        <w:rPr>
          <w:rFonts w:ascii="仿宋_GB2312" w:eastAsia="仿宋_GB2312" w:hint="eastAsia"/>
          <w:sz w:val="32"/>
          <w:szCs w:val="32"/>
        </w:rPr>
        <w:t>政府采购预算</w:t>
      </w:r>
      <w:r>
        <w:rPr>
          <w:rFonts w:ascii="仿宋_GB2312" w:eastAsia="仿宋_GB2312" w:hint="eastAsia"/>
          <w:sz w:val="32"/>
          <w:szCs w:val="32"/>
        </w:rPr>
        <w:t>安排</w:t>
      </w:r>
      <w:r>
        <w:rPr>
          <w:rFonts w:ascii="仿宋_GB2312" w:eastAsia="仿宋_GB2312" w:hint="eastAsia"/>
          <w:sz w:val="32"/>
          <w:szCs w:val="32"/>
        </w:rPr>
        <w:t>。</w:t>
      </w:r>
    </w:p>
    <w:p w:rsidR="001E2905" w:rsidRDefault="00D568BB">
      <w:pPr>
        <w:ind w:firstLine="709"/>
        <w:rPr>
          <w:rFonts w:ascii="仿宋_GB2312" w:eastAsia="仿宋_GB2312"/>
          <w:b/>
          <w:sz w:val="32"/>
          <w:szCs w:val="32"/>
        </w:rPr>
      </w:pPr>
      <w:r>
        <w:rPr>
          <w:rFonts w:ascii="仿宋_GB2312" w:eastAsia="仿宋_GB2312" w:hint="eastAsia"/>
          <w:b/>
          <w:sz w:val="32"/>
          <w:szCs w:val="32"/>
        </w:rPr>
        <w:lastRenderedPageBreak/>
        <w:t>（</w:t>
      </w:r>
      <w:r>
        <w:rPr>
          <w:rFonts w:ascii="仿宋_GB2312" w:eastAsia="仿宋_GB2312" w:hint="eastAsia"/>
          <w:b/>
          <w:sz w:val="32"/>
          <w:szCs w:val="32"/>
        </w:rPr>
        <w:t>三</w:t>
      </w:r>
      <w:r>
        <w:rPr>
          <w:rFonts w:ascii="仿宋_GB2312" w:eastAsia="仿宋_GB2312" w:hint="eastAsia"/>
          <w:b/>
          <w:sz w:val="32"/>
          <w:szCs w:val="32"/>
        </w:rPr>
        <w:t>）关于预算绩效管理工作开展情况说明</w:t>
      </w:r>
    </w:p>
    <w:p w:rsidR="001E2905" w:rsidRDefault="00D568B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我单位</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年部门预算，暂未进行项目预算绩效管理工作。</w:t>
      </w:r>
    </w:p>
    <w:p w:rsidR="001E2905" w:rsidRDefault="00D568BB" w:rsidP="00D568BB">
      <w:pPr>
        <w:kinsoku w:val="0"/>
        <w:overflowPunct w:val="0"/>
        <w:autoSpaceDE w:val="0"/>
        <w:autoSpaceDN w:val="0"/>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四</w:t>
      </w:r>
      <w:r>
        <w:rPr>
          <w:rFonts w:ascii="仿宋_GB2312" w:eastAsia="仿宋_GB2312" w:hint="eastAsia"/>
          <w:b/>
          <w:sz w:val="32"/>
          <w:szCs w:val="32"/>
        </w:rPr>
        <w:t>）国有资产占用情况</w:t>
      </w:r>
    </w:p>
    <w:p w:rsidR="001E2905" w:rsidRDefault="00D568BB">
      <w:pPr>
        <w:ind w:firstLine="709"/>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19</w:t>
      </w:r>
      <w:r>
        <w:rPr>
          <w:rFonts w:ascii="仿宋_GB2312" w:eastAsia="仿宋_GB2312" w:hint="eastAsia"/>
          <w:sz w:val="32"/>
          <w:szCs w:val="32"/>
        </w:rPr>
        <w:t>年期末，我局共有车辆</w:t>
      </w:r>
      <w:r>
        <w:rPr>
          <w:rFonts w:ascii="仿宋_GB2312" w:eastAsia="仿宋_GB2312" w:hint="eastAsia"/>
          <w:sz w:val="32"/>
          <w:szCs w:val="32"/>
        </w:rPr>
        <w:t>1</w:t>
      </w:r>
      <w:r>
        <w:rPr>
          <w:rFonts w:ascii="仿宋_GB2312" w:eastAsia="仿宋_GB2312" w:hint="eastAsia"/>
          <w:sz w:val="32"/>
          <w:szCs w:val="32"/>
        </w:rPr>
        <w:t>辆，其中：一般公务用车</w:t>
      </w:r>
      <w:r>
        <w:rPr>
          <w:rFonts w:ascii="仿宋_GB2312" w:eastAsia="仿宋_GB2312" w:hint="eastAsia"/>
          <w:sz w:val="32"/>
          <w:szCs w:val="32"/>
        </w:rPr>
        <w:t>1</w:t>
      </w:r>
      <w:r>
        <w:rPr>
          <w:rFonts w:ascii="仿宋_GB2312" w:eastAsia="仿宋_GB2312" w:hint="eastAsia"/>
          <w:sz w:val="32"/>
          <w:szCs w:val="32"/>
        </w:rPr>
        <w:t>辆。单价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w:t>
      </w:r>
    </w:p>
    <w:p w:rsidR="001E2905" w:rsidRDefault="00D568BB">
      <w:pPr>
        <w:ind w:firstLine="709"/>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五</w:t>
      </w:r>
      <w:r>
        <w:rPr>
          <w:rFonts w:ascii="仿宋_GB2312" w:eastAsia="仿宋_GB2312" w:hint="eastAsia"/>
          <w:b/>
          <w:sz w:val="32"/>
          <w:szCs w:val="32"/>
        </w:rPr>
        <w:t>）专项转移支付情况</w:t>
      </w:r>
    </w:p>
    <w:p w:rsidR="001E2905" w:rsidRDefault="00D568BB" w:rsidP="00D568BB">
      <w:pPr>
        <w:ind w:firstLineChars="219" w:firstLine="701"/>
        <w:rPr>
          <w:rFonts w:ascii="仿宋_GB2312" w:eastAsia="仿宋_GB2312"/>
          <w:sz w:val="32"/>
          <w:szCs w:val="32"/>
        </w:rPr>
      </w:pPr>
      <w:r>
        <w:rPr>
          <w:rFonts w:ascii="仿宋_GB2312" w:eastAsia="仿宋_GB2312" w:hint="eastAsia"/>
          <w:sz w:val="32"/>
          <w:szCs w:val="32"/>
        </w:rPr>
        <w:t>我单位负责的专项转移支付项目共有</w:t>
      </w:r>
      <w:r>
        <w:rPr>
          <w:rFonts w:ascii="仿宋_GB2312" w:eastAsia="仿宋_GB2312" w:hint="eastAsia"/>
          <w:sz w:val="32"/>
          <w:szCs w:val="32"/>
        </w:rPr>
        <w:t>0</w:t>
      </w:r>
      <w:r>
        <w:rPr>
          <w:rFonts w:ascii="仿宋_GB2312" w:eastAsia="仿宋_GB2312" w:hint="eastAsia"/>
          <w:sz w:val="32"/>
          <w:szCs w:val="32"/>
        </w:rPr>
        <w:t>项。</w:t>
      </w:r>
    </w:p>
    <w:p w:rsidR="001E2905" w:rsidRDefault="001E2905">
      <w:pPr>
        <w:ind w:firstLine="709"/>
        <w:jc w:val="center"/>
        <w:rPr>
          <w:rFonts w:ascii="仿宋_GB2312" w:eastAsia="仿宋_GB2312"/>
          <w:color w:val="FF0000"/>
          <w:sz w:val="32"/>
          <w:szCs w:val="32"/>
        </w:rPr>
      </w:pPr>
    </w:p>
    <w:p w:rsidR="001E2905" w:rsidRDefault="00D568BB">
      <w:pPr>
        <w:ind w:firstLine="709"/>
        <w:jc w:val="center"/>
        <w:rPr>
          <w:rFonts w:ascii="黑体" w:eastAsia="黑体" w:hAnsi="宋体"/>
          <w:sz w:val="32"/>
          <w:szCs w:val="32"/>
        </w:rPr>
      </w:pPr>
      <w:r>
        <w:rPr>
          <w:rFonts w:ascii="黑体" w:eastAsia="黑体" w:hAnsi="宋体" w:hint="eastAsia"/>
          <w:sz w:val="32"/>
          <w:szCs w:val="32"/>
        </w:rPr>
        <w:t>第三部分</w:t>
      </w:r>
      <w:r>
        <w:rPr>
          <w:rFonts w:ascii="黑体" w:eastAsia="黑体" w:hAnsi="宋体" w:hint="eastAsia"/>
          <w:sz w:val="32"/>
          <w:szCs w:val="32"/>
        </w:rPr>
        <w:t xml:space="preserve"> </w:t>
      </w:r>
      <w:r>
        <w:rPr>
          <w:rFonts w:ascii="黑体" w:eastAsia="黑体" w:hAnsi="宋体" w:hint="eastAsia"/>
          <w:sz w:val="32"/>
          <w:szCs w:val="32"/>
        </w:rPr>
        <w:t>名词解释</w:t>
      </w:r>
    </w:p>
    <w:p w:rsidR="001E2905" w:rsidRDefault="00D568BB" w:rsidP="00D568BB">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1E2905" w:rsidRDefault="00D568BB">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二、事业收入：是指事业单位开展专业活动及辅助活动所取</w:t>
      </w:r>
      <w:r>
        <w:rPr>
          <w:rFonts w:ascii="仿宋_GB2312" w:eastAsia="仿宋_GB2312" w:hint="eastAsia"/>
          <w:sz w:val="32"/>
          <w:szCs w:val="32"/>
        </w:rPr>
        <w:t xml:space="preserve"> </w:t>
      </w:r>
      <w:r>
        <w:rPr>
          <w:rFonts w:ascii="仿宋_GB2312" w:eastAsia="仿宋_GB2312" w:hint="eastAsia"/>
          <w:sz w:val="32"/>
          <w:szCs w:val="32"/>
        </w:rPr>
        <w:t>得的收入。</w:t>
      </w:r>
    </w:p>
    <w:p w:rsidR="001E2905" w:rsidRDefault="00D568BB">
      <w:pPr>
        <w:ind w:firstLine="709"/>
        <w:rPr>
          <w:rFonts w:ascii="仿宋_GB2312" w:eastAsia="仿宋_GB2312"/>
          <w:sz w:val="32"/>
          <w:szCs w:val="32"/>
        </w:rPr>
      </w:pPr>
      <w:r>
        <w:rPr>
          <w:rFonts w:ascii="仿宋_GB2312" w:eastAsia="仿宋_GB2312" w:hint="eastAsia"/>
          <w:sz w:val="32"/>
          <w:szCs w:val="32"/>
        </w:rPr>
        <w:t>三、其他收入：是指部门取得的除“财政拨款”、“事业收入”、“事业单位经营收入”等以外的收入。</w:t>
      </w:r>
    </w:p>
    <w:p w:rsidR="001E2905" w:rsidRDefault="00D568BB">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1E2905" w:rsidRDefault="00D568BB">
      <w:pPr>
        <w:ind w:firstLine="709"/>
        <w:rPr>
          <w:rFonts w:ascii="仿宋_GB2312" w:eastAsia="仿宋_GB2312"/>
          <w:sz w:val="32"/>
          <w:szCs w:val="32"/>
        </w:rPr>
      </w:pPr>
      <w:r>
        <w:rPr>
          <w:rFonts w:ascii="仿宋_GB2312" w:eastAsia="仿宋_GB2312" w:hint="eastAsia"/>
          <w:sz w:val="32"/>
          <w:szCs w:val="32"/>
        </w:rPr>
        <w:lastRenderedPageBreak/>
        <w:t>五、基本支出：是指为保障机构正常运转、完成日常工作任务所必需的开支，其内容包括人员经费和日常公用经费两部分。</w:t>
      </w:r>
    </w:p>
    <w:p w:rsidR="001E2905" w:rsidRDefault="00D568BB">
      <w:pPr>
        <w:ind w:firstLine="709"/>
        <w:rPr>
          <w:rFonts w:ascii="仿宋_GB2312" w:eastAsia="仿宋_GB2312"/>
          <w:sz w:val="32"/>
          <w:szCs w:val="32"/>
        </w:rPr>
      </w:pPr>
      <w:r>
        <w:rPr>
          <w:rFonts w:ascii="仿宋_GB2312" w:eastAsia="仿宋_GB2312" w:hint="eastAsia"/>
          <w:sz w:val="32"/>
          <w:szCs w:val="32"/>
        </w:rPr>
        <w:t>六、项目支出：是指在基本支出之外，为完成特定的行政工作任务或事业发展目标所发生的支出。</w:t>
      </w:r>
    </w:p>
    <w:p w:rsidR="001E2905" w:rsidRDefault="00D568BB">
      <w:pPr>
        <w:ind w:firstLine="709"/>
        <w:rPr>
          <w:rFonts w:ascii="仿宋_GB2312" w:eastAsia="仿宋_GB2312"/>
          <w:sz w:val="32"/>
          <w:szCs w:val="32"/>
        </w:rPr>
      </w:pPr>
      <w:r>
        <w:rPr>
          <w:rFonts w:ascii="仿宋_GB2312" w:eastAsia="仿宋_GB2312" w:hint="eastAsia"/>
          <w:sz w:val="32"/>
          <w:szCs w:val="32"/>
        </w:rPr>
        <w:t>七、“三公”经费：是指纳入本级财政预算管理，部</w:t>
      </w:r>
      <w:r>
        <w:rPr>
          <w:rFonts w:ascii="仿宋_GB2312" w:eastAsia="仿宋_GB2312" w:hint="eastAsia"/>
          <w:sz w:val="32"/>
          <w:szCs w:val="32"/>
        </w:rPr>
        <w:t>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1E2905" w:rsidRDefault="00D568BB">
      <w:pPr>
        <w:ind w:firstLine="709"/>
        <w:rPr>
          <w:rFonts w:ascii="仿宋_GB2312" w:eastAsia="仿宋_GB2312"/>
          <w:sz w:val="32"/>
          <w:szCs w:val="32"/>
        </w:rPr>
      </w:pPr>
      <w:r>
        <w:rPr>
          <w:rFonts w:ascii="仿宋_GB2312" w:eastAsia="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w:t>
      </w:r>
      <w:r>
        <w:rPr>
          <w:rFonts w:ascii="仿宋_GB2312" w:eastAsia="仿宋_GB2312" w:hint="eastAsia"/>
          <w:sz w:val="32"/>
          <w:szCs w:val="32"/>
        </w:rPr>
        <w:t>费、办公用房水电费、办公用房取暖费、办公用房物业管理费、公务用车运行维护费以及其他费用。</w:t>
      </w:r>
    </w:p>
    <w:p w:rsidR="001E2905" w:rsidRDefault="00D568BB">
      <w:pPr>
        <w:ind w:firstLine="709"/>
        <w:rPr>
          <w:rFonts w:ascii="仿宋_GB2312" w:eastAsia="仿宋_GB2312"/>
          <w:sz w:val="32"/>
          <w:szCs w:val="32"/>
        </w:rPr>
      </w:pPr>
      <w:r>
        <w:rPr>
          <w:rFonts w:ascii="仿宋_GB2312" w:eastAsia="仿宋_GB2312" w:hint="eastAsia"/>
          <w:sz w:val="32"/>
          <w:szCs w:val="32"/>
        </w:rPr>
        <w:t>附表：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lastRenderedPageBreak/>
        <w:t>三、部门支出总体情况表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1E2905" w:rsidRDefault="00D568BB" w:rsidP="00D568BB">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1E2905" w:rsidRDefault="00D568BB">
      <w:pPr>
        <w:ind w:firstLine="426"/>
        <w:rPr>
          <w:rFonts w:ascii="仿宋_GB2312" w:eastAsia="仿宋_GB2312"/>
          <w:sz w:val="32"/>
          <w:szCs w:val="32"/>
        </w:rPr>
      </w:pPr>
      <w:r>
        <w:rPr>
          <w:rFonts w:ascii="仿宋_GB2312" w:eastAsia="仿宋_GB2312" w:hAnsi="宋体" w:hint="eastAsia"/>
          <w:sz w:val="32"/>
          <w:szCs w:val="32"/>
        </w:rPr>
        <w:t>八、政府性基金预算支出情况表</w:t>
      </w:r>
    </w:p>
    <w:sectPr w:rsidR="001E290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905"/>
    <w:rsid w:val="001E2905"/>
    <w:rsid w:val="00D5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522</Words>
  <Characters>2982</Characters>
  <Application>Microsoft Office Word</Application>
  <DocSecurity>0</DocSecurity>
  <Lines>24</Lines>
  <Paragraphs>6</Paragraphs>
  <ScaleCrop>false</ScaleCrop>
  <Company>Sky123.Org</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邓州市2020年审计局部门预算基本情况说明</dc:title>
  <dc:creator>null,null,总收发</dc:creator>
  <cp:lastModifiedBy>User</cp:lastModifiedBy>
  <cp:revision>1</cp:revision>
  <cp:lastPrinted>2019-09-16T03:04:00Z</cp:lastPrinted>
  <dcterms:created xsi:type="dcterms:W3CDTF">2020-06-16T08:04:00Z</dcterms:created>
  <dcterms:modified xsi:type="dcterms:W3CDTF">2021-06-04T07:41:00Z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DAA2B879453D4519A3E57466BE11C160</vt:lpwstr>
  </property>
</Properties>
</file>