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w w:val="90"/>
          <w:sz w:val="44"/>
          <w:szCs w:val="32"/>
        </w:rPr>
      </w:pPr>
      <w:r>
        <w:rPr>
          <w:rFonts w:hint="eastAsia" w:ascii="方正小标宋简体" w:hAnsi="黑体" w:eastAsia="方正小标宋简体"/>
          <w:w w:val="90"/>
          <w:sz w:val="44"/>
          <w:szCs w:val="32"/>
        </w:rPr>
        <w:t>2020年</w:t>
      </w:r>
      <w:r>
        <w:rPr>
          <w:rFonts w:hint="eastAsia" w:ascii="方正小标宋简体" w:hAnsi="黑体" w:eastAsia="方正小标宋简体"/>
          <w:w w:val="90"/>
          <w:sz w:val="44"/>
          <w:szCs w:val="32"/>
          <w:lang w:eastAsia="zh-CN"/>
        </w:rPr>
        <w:t>老干部局</w:t>
      </w:r>
      <w:r>
        <w:rPr>
          <w:rFonts w:hint="eastAsia" w:ascii="方正小标宋简体" w:hAnsi="黑体" w:eastAsia="方正小标宋简体"/>
          <w:w w:val="90"/>
          <w:sz w:val="44"/>
          <w:szCs w:val="32"/>
        </w:rPr>
        <w:t>部门预算</w:t>
      </w:r>
      <w:r>
        <w:rPr>
          <w:rFonts w:hint="eastAsia" w:ascii="方正小标宋简体" w:hAnsi="黑体" w:eastAsia="方正小标宋简体" w:cs="方正小标宋简体"/>
          <w:w w:val="90"/>
          <w:sz w:val="44"/>
          <w:szCs w:val="44"/>
        </w:rPr>
        <w:t>公开</w:t>
      </w:r>
    </w:p>
    <w:p>
      <w:pPr>
        <w:jc w:val="center"/>
        <w:rPr>
          <w:rFonts w:asciiTheme="majorEastAsia" w:hAnsiTheme="majorEastAsia" w:eastAsiaTheme="majorEastAsia"/>
          <w:b/>
          <w:sz w:val="28"/>
          <w:szCs w:val="32"/>
        </w:rPr>
      </w:pPr>
    </w:p>
    <w:p>
      <w:pPr>
        <w:jc w:val="center"/>
        <w:rPr>
          <w:rFonts w:ascii="黑体" w:eastAsia="黑体" w:hAnsiTheme="majorEastAsia"/>
          <w:sz w:val="36"/>
          <w:szCs w:val="32"/>
        </w:rPr>
      </w:pPr>
      <w:r>
        <w:rPr>
          <w:rFonts w:hint="eastAsia" w:ascii="黑体" w:eastAsia="黑体" w:hAnsiTheme="majorEastAsia"/>
          <w:sz w:val="36"/>
          <w:szCs w:val="32"/>
        </w:rPr>
        <w:t>目  录</w:t>
      </w:r>
    </w:p>
    <w:p>
      <w:pPr>
        <w:spacing w:before="312" w:beforeLines="100"/>
        <w:jc w:val="left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第一部分 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委老干部</w:t>
      </w:r>
      <w:r>
        <w:rPr>
          <w:rFonts w:hint="eastAsia" w:ascii="黑体" w:eastAsia="黑体" w:hAnsiTheme="majorEastAsia"/>
          <w:sz w:val="32"/>
          <w:szCs w:val="32"/>
        </w:rPr>
        <w:t>局概况</w:t>
      </w:r>
    </w:p>
    <w:p>
      <w:pPr>
        <w:pStyle w:val="9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主要职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责</w:t>
      </w:r>
    </w:p>
    <w:p>
      <w:pPr>
        <w:pStyle w:val="9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机构设置情况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及</w:t>
      </w:r>
      <w:r>
        <w:rPr>
          <w:rFonts w:hint="eastAsia" w:ascii="仿宋_GB2312" w:eastAsia="仿宋_GB2312" w:hAnsiTheme="majorEastAsia"/>
          <w:sz w:val="32"/>
          <w:szCs w:val="32"/>
        </w:rPr>
        <w:t>部门预算单位构成</w:t>
      </w:r>
    </w:p>
    <w:p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第二部分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委老干部局</w:t>
      </w:r>
      <w:r>
        <w:rPr>
          <w:rFonts w:hint="eastAsia" w:ascii="黑体" w:eastAsia="黑体" w:hAnsiTheme="majorEastAsia"/>
          <w:sz w:val="32"/>
          <w:szCs w:val="32"/>
        </w:rPr>
        <w:t>2020年部门预算情况说明</w:t>
      </w:r>
    </w:p>
    <w:p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第三部分 名词解释</w:t>
      </w:r>
    </w:p>
    <w:p>
      <w:pPr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附件</w:t>
      </w:r>
      <w:r>
        <w:rPr>
          <w:rFonts w:hint="eastAsia" w:ascii="仿宋_GB2312" w:eastAsia="仿宋_GB2312" w:hAnsiTheme="majorEastAsia"/>
          <w:sz w:val="32"/>
          <w:szCs w:val="32"/>
        </w:rPr>
        <w:t>：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老干部局</w:t>
      </w:r>
      <w:r>
        <w:rPr>
          <w:rFonts w:hint="eastAsia" w:ascii="仿宋_GB2312" w:eastAsia="仿宋_GB2312" w:hAnsiTheme="majorEastAsia"/>
          <w:sz w:val="32"/>
          <w:szCs w:val="32"/>
        </w:rPr>
        <w:t>2020年度部门预算表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七、一般公共预算“三公”经费支出情况表</w:t>
      </w:r>
    </w:p>
    <w:p>
      <w:pPr>
        <w:ind w:firstLine="425" w:firstLineChars="133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八、政府性基金预算支出情况表</w:t>
      </w:r>
    </w:p>
    <w:p>
      <w:pPr>
        <w:widowControl/>
        <w:jc w:val="left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>
      <w:pPr>
        <w:jc w:val="center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 xml:space="preserve">第一部分 </w:t>
      </w:r>
    </w:p>
    <w:p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 xml:space="preserve">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委老干部</w:t>
      </w:r>
      <w:r>
        <w:rPr>
          <w:rFonts w:hint="eastAsia" w:ascii="黑体" w:eastAsia="黑体" w:hAnsiTheme="majorEastAsia"/>
          <w:sz w:val="32"/>
          <w:szCs w:val="32"/>
        </w:rPr>
        <w:t>局概况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ind w:firstLine="566" w:firstLineChars="17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</w:t>
      </w:r>
      <w:r>
        <w:rPr>
          <w:rFonts w:hint="eastAsia" w:ascii="黑体" w:eastAsia="黑体"/>
          <w:sz w:val="32"/>
          <w:szCs w:val="32"/>
          <w:lang w:val="en-US" w:eastAsia="zh-CN"/>
        </w:rPr>
        <w:t>老干部局</w:t>
      </w:r>
      <w:r>
        <w:rPr>
          <w:rFonts w:hint="eastAsia" w:ascii="黑体" w:eastAsia="黑体"/>
          <w:sz w:val="32"/>
          <w:szCs w:val="32"/>
        </w:rPr>
        <w:t>主要职责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贯彻落实党中央、国务院关于老干部工作的方针、政策以及上级党委、政府有关文件规定；会同有关部门研究制定全市老干部工作的政策性措施、规定。做好我市慰问看望离退休干部和易地老干部的安置工作；做好外地老干部工作部门来邓慰问易地安置离休干部、组织离退休干部参观学习等活动的接待服务工作。抓好全市离退休干部政治建设、思想建设和党组织建设，做好老干部思想政治工作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指导落实全市离退休干部政治、生活待遇各项政策落实情况。按规定走访慰问老干部，协同有关部门做好老干部逝世后有关丧事处理工作。并引导组织全市老干部和各个涉老组织发挥作用。服务、管理离退休干部、指导全市老干部大学教学管理和建设工作、全市老干部关心教育下一代委员会工作、领导邓州市老干部活动中心，检查、指导老干部活动场所建设及管理工作。</w:t>
      </w:r>
    </w:p>
    <w:p>
      <w:pPr>
        <w:widowControl/>
        <w:ind w:firstLine="320" w:firstLineChars="1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）组织完成上级交办的各项临时性工作。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eastAsia="黑体"/>
          <w:sz w:val="32"/>
          <w:szCs w:val="32"/>
        </w:rPr>
        <w:t>老干部局机构设置及部门预算单位</w:t>
      </w:r>
    </w:p>
    <w:p>
      <w:pPr>
        <w:widowControl/>
        <w:ind w:firstLine="648" w:firstLineChars="200"/>
        <w:jc w:val="left"/>
        <w:rPr>
          <w:rFonts w:ascii="仿宋_GB2312" w:hAnsi="Times New Roman" w:eastAsia="仿宋_GB2312" w:cs="仿宋_GB2312"/>
          <w:spacing w:val="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</w:rPr>
        <w:t>（一）机构设置</w:t>
      </w:r>
    </w:p>
    <w:p>
      <w:pPr>
        <w:ind w:firstLine="566" w:firstLineChars="177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邓州市委老干部局设五个科室，包括综合办、安置科、保健科，关工委办公室及老干部活动中心。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（二）部门预算单位构成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邓州市委老干部局部门预算包括局机关本级预算,无下设预算单位。</w:t>
      </w:r>
    </w:p>
    <w:p>
      <w:pPr>
        <w:jc w:val="center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第二部分</w:t>
      </w:r>
    </w:p>
    <w:p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 xml:space="preserve">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委老干部</w:t>
      </w:r>
      <w:r>
        <w:rPr>
          <w:rFonts w:hint="eastAsia" w:ascii="黑体" w:eastAsia="黑体" w:hAnsiTheme="majorEastAsia"/>
          <w:sz w:val="32"/>
          <w:szCs w:val="32"/>
        </w:rPr>
        <w:t>局2020年部门预算情况说明</w:t>
      </w:r>
    </w:p>
    <w:p>
      <w:pPr>
        <w:spacing w:before="312" w:beforeLines="100"/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一、收入支出预算总体情况说明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老干部局</w:t>
      </w:r>
      <w:r>
        <w:rPr>
          <w:rFonts w:hint="eastAsia" w:ascii="仿宋_GB2312" w:eastAsia="仿宋_GB2312"/>
          <w:sz w:val="32"/>
          <w:szCs w:val="32"/>
        </w:rPr>
        <w:t xml:space="preserve"> 2020年收入总计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309.75</w:t>
      </w:r>
      <w:r>
        <w:rPr>
          <w:rFonts w:hint="eastAsia" w:ascii="仿宋_GB2312" w:eastAsia="仿宋_GB2312"/>
          <w:sz w:val="32"/>
          <w:szCs w:val="32"/>
        </w:rPr>
        <w:t xml:space="preserve"> 万元，支出总计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309.75</w:t>
      </w:r>
      <w:r>
        <w:rPr>
          <w:rFonts w:hint="eastAsia" w:ascii="仿宋_GB2312" w:eastAsia="仿宋_GB2312"/>
          <w:sz w:val="32"/>
          <w:szCs w:val="32"/>
        </w:rPr>
        <w:t>万元，与2019年相比，收入支出增长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3.8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万元，增长1.2%。主要原因是：</w:t>
      </w:r>
      <w:r>
        <w:rPr>
          <w:rFonts w:hint="eastAsia" w:ascii="仿宋_GB2312" w:eastAsia="仿宋_GB2312"/>
          <w:sz w:val="32"/>
          <w:szCs w:val="32"/>
          <w:lang w:eastAsia="zh-CN"/>
        </w:rPr>
        <w:t>其他共产党事务的活动调研、人员经费、社会保障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、医疗卫生和住房保障支出等费用增加。</w:t>
      </w:r>
      <w:r>
        <w:rPr>
          <w:rFonts w:hint="eastAsia" w:ascii="仿宋_GB2312" w:eastAsia="仿宋_GB2312"/>
          <w:sz w:val="32"/>
          <w:szCs w:val="32"/>
        </w:rPr>
        <w:t xml:space="preserve">        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eastAsia="黑体"/>
          <w:sz w:val="32"/>
          <w:szCs w:val="32"/>
        </w:rPr>
        <w:t>二、收入预算总体情况说明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老干部局</w:t>
      </w:r>
      <w:r>
        <w:rPr>
          <w:rFonts w:hint="eastAsia" w:ascii="仿宋_GB2312" w:eastAsia="仿宋_GB2312"/>
          <w:sz w:val="32"/>
          <w:szCs w:val="32"/>
        </w:rPr>
        <w:t>2020年收入预算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309.75</w:t>
      </w:r>
      <w:r>
        <w:rPr>
          <w:rFonts w:hint="eastAsia" w:ascii="仿宋_GB2312" w:eastAsia="仿宋_GB2312"/>
          <w:sz w:val="32"/>
          <w:szCs w:val="32"/>
        </w:rPr>
        <w:t>万元，其中：</w:t>
      </w:r>
      <w:r>
        <w:rPr>
          <w:rFonts w:hint="eastAsia" w:eastAsia="仿宋_GB2312"/>
          <w:sz w:val="32"/>
          <w:szCs w:val="32"/>
        </w:rPr>
        <w:t>一般公共预算收入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309.75</w:t>
      </w:r>
      <w:r>
        <w:rPr>
          <w:rFonts w:hint="eastAsia" w:ascii="仿宋_GB2312" w:eastAsia="仿宋_GB2312"/>
          <w:sz w:val="32"/>
          <w:szCs w:val="32"/>
        </w:rPr>
        <w:t xml:space="preserve">万元，政府性基金收入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  万元，专户管理的教育收费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  万元。   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三、支出预算说明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老干部局</w:t>
      </w:r>
      <w:r>
        <w:rPr>
          <w:rFonts w:hint="eastAsia" w:ascii="仿宋_GB2312" w:eastAsia="仿宋_GB2312"/>
          <w:sz w:val="32"/>
          <w:szCs w:val="32"/>
        </w:rPr>
        <w:t xml:space="preserve">2020年支出预算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309.75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其中</w:t>
      </w:r>
      <w:r>
        <w:rPr>
          <w:rFonts w:hint="eastAsia" w:ascii="仿宋_GB2312" w:eastAsia="仿宋_GB2312"/>
          <w:sz w:val="32"/>
          <w:szCs w:val="32"/>
        </w:rPr>
        <w:t>：基本支出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124.24</w:t>
      </w:r>
      <w:r>
        <w:rPr>
          <w:rFonts w:hint="eastAsia" w:ascii="仿宋_GB2312" w:eastAsia="仿宋_GB2312"/>
          <w:sz w:val="32"/>
          <w:szCs w:val="32"/>
        </w:rPr>
        <w:t xml:space="preserve"> 万元，占年度计划的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40.11</w:t>
      </w:r>
      <w:r>
        <w:rPr>
          <w:rFonts w:hint="eastAsia" w:ascii="仿宋_GB2312" w:eastAsia="仿宋_GB2312"/>
          <w:sz w:val="32"/>
          <w:szCs w:val="32"/>
        </w:rPr>
        <w:t xml:space="preserve"> %；项目支出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185.51</w:t>
      </w:r>
      <w:r>
        <w:rPr>
          <w:rFonts w:hint="eastAsia" w:ascii="仿宋_GB2312" w:eastAsia="仿宋_GB2312"/>
          <w:sz w:val="32"/>
          <w:szCs w:val="32"/>
        </w:rPr>
        <w:t xml:space="preserve">   万元，占年度计划的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59.89</w:t>
      </w:r>
      <w:r>
        <w:rPr>
          <w:rFonts w:hint="eastAsia" w:ascii="仿宋_GB2312" w:eastAsia="仿宋_GB2312"/>
          <w:sz w:val="32"/>
          <w:szCs w:val="32"/>
        </w:rPr>
        <w:t xml:space="preserve"> %。 </w:t>
      </w:r>
    </w:p>
    <w:p>
      <w:pPr>
        <w:rPr>
          <w:rFonts w:ascii="黑体" w:eastAsia="黑体" w:cs="黑体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</w:t>
      </w:r>
      <w:r>
        <w:rPr>
          <w:rFonts w:hint="eastAsia" w:ascii="黑体" w:eastAsia="黑体" w:cs="黑体"/>
          <w:sz w:val="32"/>
          <w:szCs w:val="32"/>
        </w:rPr>
        <w:t>财政拨款收入支出预算总体情况说明</w:t>
      </w:r>
    </w:p>
    <w:p>
      <w:pPr>
        <w:ind w:firstLine="640" w:firstLineChars="200"/>
        <w:rPr>
          <w:rFonts w:ascii="黑体" w:eastAsia="仿宋_GB2312" w:cs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老干部局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年财政拨款收入预算30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9.75</w:t>
      </w:r>
      <w:r>
        <w:rPr>
          <w:rFonts w:hint="eastAsia" w:ascii="仿宋_GB2312" w:eastAsia="仿宋_GB2312"/>
          <w:sz w:val="32"/>
          <w:szCs w:val="32"/>
        </w:rPr>
        <w:t>万元，支出预算3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09.75</w:t>
      </w:r>
      <w:r>
        <w:rPr>
          <w:rFonts w:hint="eastAsia" w:ascii="仿宋_GB2312" w:eastAsia="仿宋_GB2312"/>
          <w:sz w:val="32"/>
          <w:szCs w:val="32"/>
        </w:rPr>
        <w:t>万元，与201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年相比，收入支出增长3.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万元，增长1.2%。主要原因是：人员经费、社会保障 、医疗卫生和住房保障支出等费用增加。</w:t>
      </w:r>
    </w:p>
    <w:p>
      <w:p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Times New Roman"/>
          <w:sz w:val="32"/>
          <w:szCs w:val="32"/>
        </w:rPr>
        <w:t>一般公共预算支出预算情况说明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老干部局2020</w:t>
      </w:r>
      <w:r>
        <w:rPr>
          <w:rFonts w:ascii="Times New Roman" w:hAnsi="Times New Roman" w:eastAsia="仿宋_GB2312" w:cs="Times New Roman"/>
          <w:sz w:val="32"/>
          <w:szCs w:val="32"/>
        </w:rPr>
        <w:t>年一般公共预算支出年初预算为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309.75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万元。主要用于以下方面：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一般公共服务（类）支出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277.87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89.71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%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；社会保障和就业（类）支出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16.85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5.44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%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，医疗卫生与计划生育（类）支出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7.51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2.42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%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，住房保障（类）支出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7.52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2.43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%。</w:t>
      </w:r>
    </w:p>
    <w:p>
      <w:pPr>
        <w:ind w:firstLine="640" w:firstLineChars="200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六、支出预算经济分类情况说明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按照《财政部关于印发</w:t>
      </w:r>
      <w:r>
        <w:rPr>
          <w:rFonts w:ascii="Times New Roman" w:hAnsi="Times New Roman" w:eastAsia="仿宋_GB2312" w:cs="Times New Roman"/>
          <w:sz w:val="32"/>
          <w:szCs w:val="32"/>
        </w:rPr>
        <w:t>&lt;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支出经济分类科目改革方案</w:t>
      </w:r>
      <w:r>
        <w:rPr>
          <w:rFonts w:ascii="Times New Roman" w:hAnsi="Times New Roman" w:eastAsia="仿宋_GB2312" w:cs="Times New Roman"/>
          <w:sz w:val="32"/>
          <w:szCs w:val="32"/>
        </w:rPr>
        <w:t>&gt;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的通知》（财预〔</w:t>
      </w:r>
      <w:r>
        <w:rPr>
          <w:rFonts w:ascii="Times New Roman" w:hAnsi="Times New Roman" w:eastAsia="仿宋_GB2312" w:cs="Times New Roman"/>
          <w:sz w:val="32"/>
          <w:szCs w:val="32"/>
        </w:rPr>
        <w:t>2017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sz w:val="32"/>
          <w:szCs w:val="32"/>
        </w:rPr>
        <w:t>98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号）要求，从</w:t>
      </w:r>
      <w:r>
        <w:rPr>
          <w:rFonts w:ascii="Times New Roman" w:hAnsi="Times New Roman" w:eastAsia="仿宋_GB2312" w:cs="Times New Roman"/>
          <w:sz w:val="32"/>
          <w:szCs w:val="32"/>
        </w:rPr>
        <w:t>2018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年起全面实施支出经济分类科目改革，根据政府预算管理和部门预算管理的不同特点，分设部门预算支出经济分类科目和政府预算支出经济分类科目，两套科目之间保持对应关系。我单位《支出经济分类汇总表》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,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按两套经济分类科目分别反映不同资金来源的全部预算支出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eastAsia="黑体"/>
          <w:sz w:val="32"/>
          <w:szCs w:val="32"/>
        </w:rPr>
        <w:t>、政府性基金预算支出情况说明</w:t>
      </w:r>
    </w:p>
    <w:p>
      <w:pPr>
        <w:ind w:firstLine="70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使用政府性基金预算拨款安排的支出。</w:t>
      </w:r>
    </w:p>
    <w:p>
      <w:pPr>
        <w:ind w:firstLine="70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eastAsia="黑体"/>
          <w:sz w:val="32"/>
          <w:szCs w:val="32"/>
        </w:rPr>
        <w:t>、“三公”经费支出预算情况说明</w:t>
      </w:r>
    </w:p>
    <w:p>
      <w:pPr>
        <w:ind w:left="319" w:leftChars="152" w:firstLine="758" w:firstLineChars="237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 xml:space="preserve">2020年“三公”经费预算为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21.15</w:t>
      </w:r>
      <w:r>
        <w:rPr>
          <w:rFonts w:hint="eastAsia" w:ascii="仿宋_GB2312" w:eastAsia="仿宋_GB2312"/>
          <w:sz w:val="32"/>
          <w:szCs w:val="32"/>
        </w:rPr>
        <w:t xml:space="preserve"> 万元。比2019年减少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2.35</w:t>
      </w:r>
      <w:r>
        <w:rPr>
          <w:rFonts w:hint="eastAsia" w:ascii="仿宋_GB2312" w:eastAsia="仿宋_GB2312"/>
          <w:sz w:val="32"/>
          <w:szCs w:val="32"/>
        </w:rPr>
        <w:t xml:space="preserve"> 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left="319" w:leftChars="152" w:firstLine="758" w:firstLineChars="23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具体支出情况如下：</w:t>
      </w:r>
    </w:p>
    <w:p>
      <w:pPr>
        <w:numPr>
          <w:ilvl w:val="0"/>
          <w:numId w:val="2"/>
        </w:numPr>
        <w:ind w:left="1478" w:leftChars="608" w:hanging="201" w:hangingChars="63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因公出国（境）费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  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与上年持平</w:t>
      </w:r>
    </w:p>
    <w:p>
      <w:pPr>
        <w:numPr>
          <w:ilvl w:val="0"/>
          <w:numId w:val="2"/>
        </w:numPr>
        <w:ind w:left="0" w:leftChars="0" w:firstLine="412" w:firstLineChars="12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购置及运行</w:t>
      </w:r>
      <w:r>
        <w:rPr>
          <w:rFonts w:hint="eastAsia" w:ascii="仿宋_GB2312" w:eastAsia="仿宋_GB2312"/>
          <w:sz w:val="32"/>
          <w:szCs w:val="32"/>
        </w:rPr>
        <w:t xml:space="preserve">维护费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10.80</w:t>
      </w:r>
      <w:r>
        <w:rPr>
          <w:rFonts w:hint="eastAsia" w:ascii="仿宋_GB2312" w:eastAsia="仿宋_GB2312"/>
          <w:sz w:val="32"/>
          <w:szCs w:val="32"/>
        </w:rPr>
        <w:t xml:space="preserve"> 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Courier New"/>
          <w:sz w:val="32"/>
          <w:szCs w:val="32"/>
        </w:rPr>
        <w:t>其中，公务用车购置费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万元；公务用车运行维护费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10.8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万元，主要用于开展工作所需公务用车的燃料费、维修费、过路过桥费、保险费、安全奖励费用等支出。公务用车购置费预算数比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上</w:t>
      </w:r>
      <w:r>
        <w:rPr>
          <w:rFonts w:hint="eastAsia" w:ascii="仿宋_GB2312" w:hAnsi="宋体" w:eastAsia="仿宋_GB2312" w:cs="Courier New"/>
          <w:sz w:val="32"/>
          <w:szCs w:val="32"/>
        </w:rPr>
        <w:t>年减少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1.2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万元，主要原因：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厉行节约，减少经费开支。</w:t>
      </w:r>
      <w:r>
        <w:rPr>
          <w:rFonts w:hint="eastAsia" w:ascii="仿宋_GB2312" w:hAnsi="宋体" w:eastAsia="仿宋_GB2312" w:cs="Courier New"/>
          <w:sz w:val="32"/>
          <w:szCs w:val="32"/>
        </w:rPr>
        <w:t>公务用车运行维护费预算数比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上</w:t>
      </w:r>
      <w:r>
        <w:rPr>
          <w:rFonts w:hint="eastAsia" w:ascii="仿宋_GB2312" w:hAnsi="宋体" w:eastAsia="仿宋_GB2312" w:cs="Courier New"/>
          <w:sz w:val="32"/>
          <w:szCs w:val="32"/>
        </w:rPr>
        <w:t>年减少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1.2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万元，主要原因：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严格落实中央、省、市厉行节约的各项要求，严控“三公经费”开支。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 xml:space="preserve">公务接待费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10.35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仿宋_GB2312" w:hAnsi="宋体" w:eastAsia="仿宋_GB2312" w:cs="Courier New"/>
          <w:sz w:val="32"/>
          <w:szCs w:val="32"/>
        </w:rPr>
        <w:t>主要用于按规定开支的各类公务接待（含外宾接待）支出。预算数比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上</w:t>
      </w:r>
      <w:r>
        <w:rPr>
          <w:rFonts w:hint="eastAsia" w:ascii="仿宋_GB2312" w:hAnsi="宋体" w:eastAsia="仿宋_GB2312" w:cs="Courier New"/>
          <w:sz w:val="32"/>
          <w:szCs w:val="32"/>
        </w:rPr>
        <w:t>年减少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1.15</w:t>
      </w:r>
      <w:r>
        <w:rPr>
          <w:rFonts w:hint="eastAsia" w:ascii="仿宋_GB2312" w:hAnsi="宋体" w:eastAsia="仿宋_GB2312" w:cs="Courier New"/>
          <w:sz w:val="32"/>
          <w:szCs w:val="32"/>
        </w:rPr>
        <w:t>万元。主要原因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按照中央八项规定，减少经费支出。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九</w:t>
      </w:r>
      <w:r>
        <w:rPr>
          <w:rFonts w:hint="eastAsia" w:ascii="黑体" w:eastAsia="黑体"/>
          <w:sz w:val="32"/>
          <w:szCs w:val="32"/>
        </w:rPr>
        <w:t>、其他重要事项的情况说明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（一）机关运行经费支出情况说明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老干部局</w:t>
      </w:r>
      <w:r>
        <w:rPr>
          <w:rFonts w:hint="eastAsia" w:ascii="仿宋_GB2312" w:eastAsia="仿宋_GB2312"/>
          <w:sz w:val="32"/>
          <w:szCs w:val="32"/>
        </w:rPr>
        <w:t xml:space="preserve">2020年机关运行经费支出预算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24.49</w:t>
      </w:r>
      <w:r>
        <w:rPr>
          <w:rFonts w:hint="eastAsia" w:ascii="仿宋_GB2312" w:eastAsia="仿宋_GB2312"/>
          <w:sz w:val="32"/>
          <w:szCs w:val="32"/>
        </w:rPr>
        <w:t xml:space="preserve"> 万元，主要保障机关正常运转及正常履职需要。</w:t>
      </w:r>
    </w:p>
    <w:p>
      <w:pPr>
        <w:ind w:firstLine="321" w:firstLineChars="1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（二）政府采购支出情况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2020年无政府采购预算安排。</w:t>
      </w:r>
    </w:p>
    <w:p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0" w:leftChars="0" w:firstLine="414" w:firstLineChars="129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绩效</w:t>
      </w:r>
      <w:r>
        <w:rPr>
          <w:rFonts w:ascii="仿宋_GB2312" w:hAnsi="Times New Roman" w:eastAsia="仿宋_GB2312" w:cs="仿宋_GB2312"/>
          <w:b/>
          <w:kern w:val="0"/>
          <w:sz w:val="32"/>
          <w:szCs w:val="32"/>
        </w:rPr>
        <w:t>目标设置情况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2020年，我局拟组织对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0 </w:t>
      </w:r>
      <w:r>
        <w:rPr>
          <w:rFonts w:hint="eastAsia" w:ascii="仿宋_GB2312" w:eastAsia="仿宋_GB2312"/>
          <w:sz w:val="32"/>
          <w:szCs w:val="32"/>
        </w:rPr>
        <w:t xml:space="preserve">个项目进行预算绩效评价，涉及资金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 万元。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sz w:val="32"/>
          <w:szCs w:val="32"/>
        </w:rPr>
        <w:t>国有资产占用情况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年期末，我局共有车辆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辆，其中：一般公务用车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 辆。单价50万元以上通用设备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 台，单位价值100万元以上专用设备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 台。现正在办理有关核销手续：单价50万元以上通用设备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台（套），单位价值100万元以上专用设备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 台（套）。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）专项转移支付情况</w:t>
      </w:r>
    </w:p>
    <w:p>
      <w:pPr>
        <w:ind w:firstLine="700" w:firstLineChars="21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我单位负责的专项转移支付项目共有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 项。</w:t>
      </w:r>
    </w:p>
    <w:p>
      <w:pPr>
        <w:ind w:firstLine="709"/>
        <w:jc w:val="center"/>
        <w:rPr>
          <w:rFonts w:ascii="黑体" w:eastAsia="黑体" w:hAnsiTheme="majorEastAsia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hAnsiTheme="majorEastAsia"/>
          <w:sz w:val="32"/>
          <w:szCs w:val="32"/>
        </w:rPr>
        <w:t>第三部分 名词解释</w:t>
      </w:r>
    </w:p>
    <w:p>
      <w:pPr>
        <w:spacing w:before="312" w:beforeLines="100"/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一、财政拨款收入：是指市级财政当年拨付的资金。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二、事业收入：是指事业单位开展专业活动及辅助活动所取 得的收入。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附表：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七、一般公共预算“三公”经费支出情况表</w:t>
      </w:r>
    </w:p>
    <w:p>
      <w:pPr>
        <w:ind w:firstLine="42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八、政府性基金预算支出情况表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AB1"/>
    <w:multiLevelType w:val="multilevel"/>
    <w:tmpl w:val="10A23AB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4C2BB3"/>
    <w:multiLevelType w:val="singleLevel"/>
    <w:tmpl w:val="5F4C2BB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000164"/>
    <w:rsid w:val="00031516"/>
    <w:rsid w:val="000A21F8"/>
    <w:rsid w:val="00163512"/>
    <w:rsid w:val="00197CC4"/>
    <w:rsid w:val="00214805"/>
    <w:rsid w:val="002F2F0E"/>
    <w:rsid w:val="00311D42"/>
    <w:rsid w:val="00373D7B"/>
    <w:rsid w:val="003A0929"/>
    <w:rsid w:val="003A3239"/>
    <w:rsid w:val="00470C6C"/>
    <w:rsid w:val="004B5D7D"/>
    <w:rsid w:val="00514787"/>
    <w:rsid w:val="00545A43"/>
    <w:rsid w:val="00564FBA"/>
    <w:rsid w:val="00671A9B"/>
    <w:rsid w:val="006857C5"/>
    <w:rsid w:val="0068696D"/>
    <w:rsid w:val="006E0667"/>
    <w:rsid w:val="00715345"/>
    <w:rsid w:val="00797BAF"/>
    <w:rsid w:val="007A79BD"/>
    <w:rsid w:val="008747E3"/>
    <w:rsid w:val="00921CA8"/>
    <w:rsid w:val="00972071"/>
    <w:rsid w:val="00984F09"/>
    <w:rsid w:val="009D0D41"/>
    <w:rsid w:val="00AC7B36"/>
    <w:rsid w:val="00AD7AE6"/>
    <w:rsid w:val="00BC6702"/>
    <w:rsid w:val="00D72B10"/>
    <w:rsid w:val="00E13A03"/>
    <w:rsid w:val="00ED2B32"/>
    <w:rsid w:val="02B04AD0"/>
    <w:rsid w:val="0955213B"/>
    <w:rsid w:val="0A502599"/>
    <w:rsid w:val="10D93902"/>
    <w:rsid w:val="10F16483"/>
    <w:rsid w:val="146F6AEB"/>
    <w:rsid w:val="20F53F6B"/>
    <w:rsid w:val="2DBC71EE"/>
    <w:rsid w:val="2F51089F"/>
    <w:rsid w:val="3168305B"/>
    <w:rsid w:val="330969FA"/>
    <w:rsid w:val="35E3048C"/>
    <w:rsid w:val="38EC0483"/>
    <w:rsid w:val="3BBC1D2C"/>
    <w:rsid w:val="3E9C2F45"/>
    <w:rsid w:val="3F8D3217"/>
    <w:rsid w:val="423D3584"/>
    <w:rsid w:val="470C71A4"/>
    <w:rsid w:val="4B901AAA"/>
    <w:rsid w:val="4D454C42"/>
    <w:rsid w:val="58372A19"/>
    <w:rsid w:val="5CA8687F"/>
    <w:rsid w:val="5DE00B87"/>
    <w:rsid w:val="60D3160D"/>
    <w:rsid w:val="626E5790"/>
    <w:rsid w:val="642E2B05"/>
    <w:rsid w:val="68506ED9"/>
    <w:rsid w:val="6D642781"/>
    <w:rsid w:val="6E2F40DB"/>
    <w:rsid w:val="6F9B7A32"/>
    <w:rsid w:val="72356867"/>
    <w:rsid w:val="72542FD8"/>
    <w:rsid w:val="7764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356</Words>
  <Characters>2033</Characters>
  <Lines>16</Lines>
  <Paragraphs>4</Paragraphs>
  <TotalTime>2</TotalTime>
  <ScaleCrop>false</ScaleCrop>
  <LinksUpToDate>false</LinksUpToDate>
  <CharactersWithSpaces>2385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2019-09-16T03:24:00Z</dcterms:created>
  <dc:creator>null,null,总收发</dc:creator>
  <cp:lastModifiedBy>fy</cp:lastModifiedBy>
  <cp:lastPrinted>2020-06-16T10:05:00Z</cp:lastPrinted>
  <dcterms:modified xsi:type="dcterms:W3CDTF">2021-06-04T08:34:10Z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