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D3" w:rsidRDefault="003061D7">
      <w:pPr>
        <w:jc w:val="center"/>
        <w:rPr>
          <w:rFonts w:ascii="黑体" w:eastAsia="黑体" w:hAnsi="黑体" w:cs="Times New Roman"/>
          <w:w w:val="90"/>
          <w:sz w:val="44"/>
          <w:szCs w:val="44"/>
        </w:rPr>
      </w:pPr>
      <w:r>
        <w:rPr>
          <w:rFonts w:ascii="黑体" w:eastAsia="黑体" w:hAnsi="黑体" w:cs="黑体"/>
          <w:w w:val="90"/>
          <w:sz w:val="44"/>
          <w:szCs w:val="44"/>
        </w:rPr>
        <w:t>2020</w:t>
      </w:r>
      <w:r>
        <w:rPr>
          <w:rFonts w:ascii="黑体" w:eastAsia="黑体" w:hAnsi="黑体" w:cs="黑体" w:hint="eastAsia"/>
          <w:w w:val="90"/>
          <w:sz w:val="44"/>
          <w:szCs w:val="44"/>
        </w:rPr>
        <w:t>年</w:t>
      </w:r>
      <w:r>
        <w:rPr>
          <w:rFonts w:ascii="黑体" w:eastAsia="黑体" w:hAnsi="黑体" w:cs="黑体" w:hint="eastAsia"/>
          <w:w w:val="90"/>
          <w:sz w:val="44"/>
          <w:szCs w:val="44"/>
          <w:lang w:eastAsia="zh-Hans"/>
        </w:rPr>
        <w:t>邓州市</w:t>
      </w:r>
      <w:r>
        <w:rPr>
          <w:rFonts w:ascii="黑体" w:eastAsia="黑体" w:hAnsi="黑体" w:cs="黑体" w:hint="eastAsia"/>
          <w:w w:val="90"/>
          <w:sz w:val="44"/>
          <w:szCs w:val="44"/>
        </w:rPr>
        <w:t>南水北调和移民服务中心</w:t>
      </w:r>
    </w:p>
    <w:p w:rsidR="004E26D3" w:rsidRDefault="003061D7">
      <w:pPr>
        <w:jc w:val="center"/>
        <w:rPr>
          <w:rFonts w:ascii="黑体" w:eastAsia="黑体" w:hAnsi="黑体" w:cs="黑体"/>
          <w:w w:val="90"/>
          <w:sz w:val="44"/>
          <w:szCs w:val="44"/>
          <w:lang w:eastAsia="zh-Hans"/>
        </w:rPr>
      </w:pPr>
      <w:r>
        <w:rPr>
          <w:rFonts w:ascii="黑体" w:eastAsia="黑体" w:hAnsi="黑体" w:cs="黑体" w:hint="eastAsia"/>
          <w:w w:val="90"/>
          <w:sz w:val="44"/>
          <w:szCs w:val="44"/>
        </w:rPr>
        <w:t>部门预算</w:t>
      </w:r>
      <w:r>
        <w:rPr>
          <w:rFonts w:ascii="黑体" w:eastAsia="黑体" w:hAnsi="黑体" w:cs="黑体" w:hint="eastAsia"/>
          <w:w w:val="90"/>
          <w:sz w:val="44"/>
          <w:szCs w:val="44"/>
          <w:lang w:eastAsia="zh-Hans"/>
        </w:rPr>
        <w:t>公开</w:t>
      </w:r>
    </w:p>
    <w:p w:rsidR="004E26D3" w:rsidRDefault="004E26D3">
      <w:pPr>
        <w:jc w:val="center"/>
        <w:rPr>
          <w:rFonts w:ascii="黑体" w:eastAsia="黑体" w:hAnsi="黑体" w:cs="黑体"/>
          <w:w w:val="90"/>
          <w:sz w:val="44"/>
          <w:szCs w:val="44"/>
          <w:lang w:eastAsia="zh-Hans"/>
        </w:rPr>
      </w:pPr>
    </w:p>
    <w:p w:rsidR="004E26D3" w:rsidRDefault="003061D7">
      <w:pPr>
        <w:jc w:val="center"/>
        <w:rPr>
          <w:rFonts w:ascii="黑体" w:eastAsia="黑体" w:hAnsi="宋体" w:cs="Times New Roman"/>
          <w:sz w:val="36"/>
          <w:szCs w:val="36"/>
        </w:rPr>
      </w:pPr>
      <w:r>
        <w:rPr>
          <w:rFonts w:ascii="黑体" w:eastAsia="黑体" w:hAnsi="宋体" w:cs="黑体" w:hint="eastAsia"/>
          <w:sz w:val="36"/>
          <w:szCs w:val="36"/>
        </w:rPr>
        <w:t>目</w:t>
      </w:r>
      <w:r>
        <w:rPr>
          <w:rFonts w:ascii="黑体" w:eastAsia="黑体" w:hAnsi="宋体" w:cs="黑体"/>
          <w:sz w:val="36"/>
          <w:szCs w:val="36"/>
        </w:rPr>
        <w:t xml:space="preserve">  </w:t>
      </w:r>
      <w:r>
        <w:rPr>
          <w:rFonts w:ascii="黑体" w:eastAsia="黑体" w:hAnsi="宋体" w:cs="黑体" w:hint="eastAsia"/>
          <w:sz w:val="36"/>
          <w:szCs w:val="36"/>
        </w:rPr>
        <w:t>录</w:t>
      </w:r>
    </w:p>
    <w:p w:rsidR="004E26D3" w:rsidRDefault="003061D7" w:rsidP="003061D7">
      <w:pPr>
        <w:spacing w:beforeLines="100" w:before="312"/>
        <w:jc w:val="left"/>
        <w:rPr>
          <w:rFonts w:ascii="黑体" w:eastAsia="黑体" w:hAnsi="宋体" w:cs="Times New Roman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第一部分</w:t>
      </w:r>
      <w:r>
        <w:rPr>
          <w:rFonts w:ascii="黑体" w:eastAsia="黑体" w:hAnsi="宋体" w:cs="黑体"/>
          <w:sz w:val="32"/>
          <w:szCs w:val="32"/>
        </w:rPr>
        <w:t xml:space="preserve">  </w:t>
      </w:r>
      <w:r>
        <w:rPr>
          <w:rFonts w:ascii="黑体" w:eastAsia="黑体" w:hAnsi="宋体" w:cs="黑体" w:hint="eastAsia"/>
          <w:sz w:val="32"/>
          <w:szCs w:val="32"/>
        </w:rPr>
        <w:t>邓州市南水北调和移民服务中心概况</w:t>
      </w:r>
    </w:p>
    <w:p w:rsidR="004E26D3" w:rsidRDefault="003061D7">
      <w:pPr>
        <w:pStyle w:val="1"/>
        <w:numPr>
          <w:ilvl w:val="0"/>
          <w:numId w:val="1"/>
        </w:numPr>
        <w:ind w:left="1140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主要职</w:t>
      </w:r>
      <w:r>
        <w:rPr>
          <w:rFonts w:ascii="仿宋_GB2312" w:eastAsia="仿宋_GB2312" w:hAnsi="宋体" w:cs="仿宋_GB2312" w:hint="eastAsia"/>
          <w:sz w:val="32"/>
          <w:szCs w:val="32"/>
          <w:lang w:eastAsia="zh-Hans"/>
        </w:rPr>
        <w:t>责</w:t>
      </w:r>
    </w:p>
    <w:p w:rsidR="004E26D3" w:rsidRDefault="003061D7">
      <w:pPr>
        <w:pStyle w:val="1"/>
        <w:numPr>
          <w:ilvl w:val="0"/>
          <w:numId w:val="1"/>
        </w:numPr>
        <w:ind w:left="1140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机构设置</w:t>
      </w:r>
      <w:r>
        <w:rPr>
          <w:rFonts w:ascii="仿宋_GB2312" w:eastAsia="仿宋_GB2312" w:hAnsi="宋体" w:cs="仿宋_GB2312" w:hint="eastAsia"/>
          <w:sz w:val="32"/>
          <w:szCs w:val="32"/>
          <w:lang w:eastAsia="zh-Hans"/>
        </w:rPr>
        <w:t>及</w:t>
      </w:r>
      <w:r>
        <w:rPr>
          <w:rFonts w:ascii="仿宋_GB2312" w:eastAsia="仿宋_GB2312" w:hAnsi="宋体" w:cs="仿宋_GB2312" w:hint="eastAsia"/>
          <w:sz w:val="32"/>
          <w:szCs w:val="32"/>
        </w:rPr>
        <w:t>部门预算单位构成</w:t>
      </w:r>
    </w:p>
    <w:p w:rsidR="004E26D3" w:rsidRDefault="003061D7">
      <w:pPr>
        <w:jc w:val="left"/>
        <w:rPr>
          <w:rFonts w:ascii="黑体" w:eastAsia="黑体" w:hAnsi="宋体" w:cs="Times New Roman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第二部分</w:t>
      </w:r>
      <w:r>
        <w:rPr>
          <w:rFonts w:ascii="黑体" w:eastAsia="黑体" w:hAnsi="宋体" w:cs="黑体"/>
          <w:sz w:val="32"/>
          <w:szCs w:val="32"/>
        </w:rPr>
        <w:t xml:space="preserve"> </w:t>
      </w:r>
      <w:r>
        <w:rPr>
          <w:rFonts w:ascii="黑体" w:eastAsia="黑体" w:hAnsi="宋体" w:cs="黑体" w:hint="eastAsia"/>
          <w:sz w:val="32"/>
          <w:szCs w:val="32"/>
        </w:rPr>
        <w:t>邓州市南水北调和移民服务中心</w:t>
      </w:r>
      <w:r>
        <w:rPr>
          <w:rFonts w:ascii="黑体" w:eastAsia="黑体" w:hAnsi="宋体" w:cs="黑体"/>
          <w:sz w:val="32"/>
          <w:szCs w:val="32"/>
        </w:rPr>
        <w:t>2020</w:t>
      </w:r>
      <w:r>
        <w:rPr>
          <w:rFonts w:ascii="黑体" w:eastAsia="黑体" w:hAnsi="宋体" w:cs="黑体" w:hint="eastAsia"/>
          <w:sz w:val="32"/>
          <w:szCs w:val="32"/>
        </w:rPr>
        <w:t>年部门预算情况说明</w:t>
      </w:r>
    </w:p>
    <w:p w:rsidR="004E26D3" w:rsidRDefault="003061D7">
      <w:pPr>
        <w:jc w:val="left"/>
        <w:rPr>
          <w:rFonts w:ascii="黑体" w:eastAsia="黑体" w:hAnsi="宋体" w:cs="Times New Roman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第三部分</w:t>
      </w:r>
      <w:r>
        <w:rPr>
          <w:rFonts w:ascii="黑体" w:eastAsia="黑体" w:hAnsi="宋体" w:cs="黑体"/>
          <w:sz w:val="32"/>
          <w:szCs w:val="32"/>
        </w:rPr>
        <w:t xml:space="preserve"> </w:t>
      </w:r>
      <w:r>
        <w:rPr>
          <w:rFonts w:ascii="黑体" w:eastAsia="黑体" w:hAnsi="宋体" w:cs="黑体" w:hint="eastAsia"/>
          <w:sz w:val="32"/>
          <w:szCs w:val="32"/>
        </w:rPr>
        <w:t>名词解释</w:t>
      </w:r>
    </w:p>
    <w:p w:rsidR="004E26D3" w:rsidRDefault="003061D7">
      <w:pPr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  <w:r>
        <w:rPr>
          <w:rFonts w:ascii="仿宋_GB2312" w:eastAsia="仿宋_GB2312" w:hAnsi="宋体" w:cs="仿宋_GB2312" w:hint="eastAsia"/>
          <w:sz w:val="32"/>
          <w:szCs w:val="32"/>
        </w:rPr>
        <w:t>：邓州市南水北调和移民服务中心</w:t>
      </w:r>
      <w:r>
        <w:rPr>
          <w:rFonts w:ascii="仿宋_GB2312" w:eastAsia="仿宋_GB2312" w:hAnsi="宋体" w:cs="仿宋_GB2312"/>
          <w:sz w:val="32"/>
          <w:szCs w:val="32"/>
        </w:rPr>
        <w:t>2020</w:t>
      </w:r>
      <w:r>
        <w:rPr>
          <w:rFonts w:ascii="仿宋_GB2312" w:eastAsia="仿宋_GB2312" w:hAnsi="宋体" w:cs="仿宋_GB2312" w:hint="eastAsia"/>
          <w:sz w:val="32"/>
          <w:szCs w:val="32"/>
        </w:rPr>
        <w:t>年度部门预算表</w:t>
      </w:r>
    </w:p>
    <w:p w:rsidR="004E26D3" w:rsidRDefault="003061D7" w:rsidP="003061D7">
      <w:pPr>
        <w:ind w:firstLineChars="133" w:firstLine="426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一、部门收支总体情况表</w:t>
      </w:r>
    </w:p>
    <w:p w:rsidR="004E26D3" w:rsidRDefault="003061D7" w:rsidP="003061D7">
      <w:pPr>
        <w:ind w:firstLineChars="133" w:firstLine="426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二、部门收入总体情况表</w:t>
      </w:r>
    </w:p>
    <w:p w:rsidR="004E26D3" w:rsidRDefault="003061D7" w:rsidP="003061D7">
      <w:pPr>
        <w:ind w:firstLineChars="133" w:firstLine="426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三、部门支出总体情况表</w:t>
      </w:r>
    </w:p>
    <w:p w:rsidR="004E26D3" w:rsidRDefault="003061D7" w:rsidP="003061D7">
      <w:pPr>
        <w:ind w:firstLineChars="133" w:firstLine="426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四、财政拨款收支总体情况表</w:t>
      </w:r>
    </w:p>
    <w:p w:rsidR="004E26D3" w:rsidRDefault="003061D7" w:rsidP="003061D7">
      <w:pPr>
        <w:ind w:firstLineChars="133" w:firstLine="426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五、一般公共预算支出情况表</w:t>
      </w:r>
    </w:p>
    <w:p w:rsidR="004E26D3" w:rsidRDefault="003061D7" w:rsidP="003061D7">
      <w:pPr>
        <w:ind w:firstLineChars="133" w:firstLine="426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六、一般公共预算基本支出情况表</w:t>
      </w:r>
    </w:p>
    <w:p w:rsidR="004E26D3" w:rsidRDefault="003061D7" w:rsidP="003061D7">
      <w:pPr>
        <w:ind w:firstLineChars="133" w:firstLine="42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七、</w:t>
      </w:r>
      <w:r>
        <w:rPr>
          <w:rFonts w:ascii="仿宋_GB2312" w:eastAsia="仿宋_GB2312" w:hint="eastAsia"/>
          <w:sz w:val="32"/>
          <w:szCs w:val="32"/>
        </w:rPr>
        <w:t>政府性基金预算支出情况表</w:t>
      </w:r>
    </w:p>
    <w:p w:rsidR="004E26D3" w:rsidRDefault="003061D7" w:rsidP="003061D7">
      <w:pPr>
        <w:ind w:firstLineChars="133" w:firstLine="42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八、</w:t>
      </w:r>
      <w:r>
        <w:rPr>
          <w:rFonts w:ascii="仿宋_GB2312" w:eastAsia="仿宋_GB2312" w:hint="eastAsia"/>
          <w:sz w:val="32"/>
          <w:szCs w:val="32"/>
        </w:rPr>
        <w:t>一般公共预算“三公”经费支出情况表</w:t>
      </w:r>
    </w:p>
    <w:p w:rsidR="004E26D3" w:rsidRDefault="004E26D3">
      <w:pPr>
        <w:ind w:firstLineChars="133" w:firstLine="427"/>
        <w:rPr>
          <w:rFonts w:ascii="宋体" w:cs="宋体"/>
          <w:b/>
          <w:bCs/>
          <w:sz w:val="32"/>
          <w:szCs w:val="32"/>
        </w:rPr>
      </w:pPr>
    </w:p>
    <w:p w:rsidR="004E26D3" w:rsidRDefault="003061D7">
      <w:pPr>
        <w:widowControl/>
        <w:jc w:val="left"/>
        <w:rPr>
          <w:rFonts w:ascii="仿宋_GB2312" w:eastAsia="仿宋_GB2312" w:hAnsi="宋体" w:cs="Times New Roman"/>
          <w:b/>
          <w:bCs/>
          <w:sz w:val="32"/>
          <w:szCs w:val="32"/>
        </w:rPr>
      </w:pPr>
      <w:r>
        <w:rPr>
          <w:rFonts w:ascii="仿宋_GB2312" w:eastAsia="仿宋_GB2312" w:hAnsi="宋体" w:cs="Times New Roman"/>
          <w:b/>
          <w:bCs/>
          <w:sz w:val="32"/>
          <w:szCs w:val="32"/>
        </w:rPr>
        <w:br w:type="page"/>
      </w:r>
    </w:p>
    <w:p w:rsidR="004E26D3" w:rsidRDefault="003061D7">
      <w:pPr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lastRenderedPageBreak/>
        <w:t>第一部分</w:t>
      </w:r>
      <w:r>
        <w:rPr>
          <w:rFonts w:ascii="黑体" w:eastAsia="黑体" w:hAnsi="宋体" w:cs="黑体"/>
          <w:sz w:val="32"/>
          <w:szCs w:val="32"/>
        </w:rPr>
        <w:t xml:space="preserve"> </w:t>
      </w:r>
    </w:p>
    <w:p w:rsidR="004E26D3" w:rsidRDefault="003061D7">
      <w:pPr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</w:rPr>
        <w:t xml:space="preserve"> </w:t>
      </w:r>
      <w:r>
        <w:rPr>
          <w:rFonts w:ascii="黑体" w:eastAsia="黑体" w:hAnsi="宋体" w:cs="黑体" w:hint="eastAsia"/>
          <w:sz w:val="32"/>
          <w:szCs w:val="32"/>
        </w:rPr>
        <w:t>邓州市南水北调和移民服务中心概况</w:t>
      </w:r>
    </w:p>
    <w:p w:rsidR="004E26D3" w:rsidRDefault="003061D7">
      <w:pPr>
        <w:ind w:firstLineChars="200" w:firstLine="640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eastAsia="zh-Hans"/>
        </w:rPr>
        <w:t>一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cs="黑体" w:hint="eastAsia"/>
          <w:sz w:val="32"/>
          <w:szCs w:val="32"/>
        </w:rPr>
        <w:t>邓州市南水北调和移民服务中心主要职责</w:t>
      </w:r>
    </w:p>
    <w:p w:rsidR="004E26D3" w:rsidRDefault="003061D7">
      <w:pPr>
        <w:numPr>
          <w:ilvl w:val="0"/>
          <w:numId w:val="2"/>
        </w:num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承担全市南水北调配套工程建设和运行保障管理中的事务性工作</w:t>
      </w:r>
      <w:r>
        <w:rPr>
          <w:rFonts w:ascii="仿宋_GB2312" w:eastAsia="仿宋_GB2312" w:hAnsi="仿宋_GB2312" w:cs="仿宋_GB2312"/>
          <w:sz w:val="32"/>
          <w:szCs w:val="32"/>
        </w:rPr>
        <w:t>;</w:t>
      </w:r>
    </w:p>
    <w:p w:rsidR="004E26D3" w:rsidRDefault="003061D7">
      <w:pPr>
        <w:numPr>
          <w:ilvl w:val="0"/>
          <w:numId w:val="2"/>
        </w:num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承担全市南水北调征迁安置中的事务性工作</w:t>
      </w:r>
      <w:r>
        <w:rPr>
          <w:rFonts w:ascii="仿宋_GB2312" w:eastAsia="仿宋_GB2312" w:hAnsi="仿宋_GB2312" w:cs="仿宋_GB2312"/>
          <w:sz w:val="32"/>
          <w:szCs w:val="32"/>
        </w:rPr>
        <w:t>;</w:t>
      </w:r>
    </w:p>
    <w:p w:rsidR="004E26D3" w:rsidRDefault="003061D7">
      <w:pPr>
        <w:numPr>
          <w:ilvl w:val="0"/>
          <w:numId w:val="2"/>
        </w:num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承担全市水利水电工程移民具体工作</w:t>
      </w:r>
      <w:r>
        <w:rPr>
          <w:rFonts w:ascii="仿宋_GB2312" w:eastAsia="仿宋_GB2312" w:hAnsi="仿宋_GB2312" w:cs="仿宋_GB2312"/>
          <w:sz w:val="32"/>
          <w:szCs w:val="32"/>
        </w:rPr>
        <w:t>;</w:t>
      </w:r>
    </w:p>
    <w:p w:rsidR="004E26D3" w:rsidRDefault="003061D7">
      <w:pPr>
        <w:numPr>
          <w:ilvl w:val="0"/>
          <w:numId w:val="2"/>
        </w:num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承担全市南水北调和库区移民资金管理任务</w:t>
      </w:r>
      <w:r>
        <w:rPr>
          <w:rFonts w:ascii="仿宋_GB2312" w:eastAsia="仿宋_GB2312" w:hAnsi="仿宋_GB2312" w:cs="仿宋_GB2312"/>
          <w:sz w:val="32"/>
          <w:szCs w:val="32"/>
        </w:rPr>
        <w:t>;</w:t>
      </w:r>
    </w:p>
    <w:p w:rsidR="004E26D3" w:rsidRDefault="003061D7">
      <w:pPr>
        <w:numPr>
          <w:ilvl w:val="0"/>
          <w:numId w:val="2"/>
        </w:num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承办涉及全市南水北调和移民工作的信访事</w:t>
      </w:r>
      <w:r>
        <w:rPr>
          <w:rFonts w:ascii="仿宋_GB2312" w:eastAsia="仿宋_GB2312" w:hAnsi="仿宋_GB2312" w:cs="仿宋_GB2312"/>
          <w:sz w:val="32"/>
          <w:szCs w:val="32"/>
        </w:rPr>
        <w:t>;</w:t>
      </w:r>
    </w:p>
    <w:p w:rsidR="004E26D3" w:rsidRDefault="003061D7">
      <w:pPr>
        <w:numPr>
          <w:ilvl w:val="0"/>
          <w:numId w:val="2"/>
        </w:num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负责全市移民培训和新技术推广工作</w:t>
      </w:r>
      <w:r>
        <w:rPr>
          <w:rFonts w:ascii="仿宋_GB2312" w:eastAsia="仿宋_GB2312" w:hAnsi="仿宋_GB2312" w:cs="仿宋_GB231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开展移民经济技术合作与交流</w:t>
      </w:r>
      <w:r>
        <w:rPr>
          <w:rFonts w:ascii="仿宋_GB2312" w:eastAsia="仿宋_GB2312" w:hAnsi="仿宋_GB2312" w:cs="仿宋_GB2312"/>
          <w:sz w:val="32"/>
          <w:szCs w:val="32"/>
        </w:rPr>
        <w:t>;</w:t>
      </w:r>
    </w:p>
    <w:p w:rsidR="004E26D3" w:rsidRDefault="003061D7">
      <w:pPr>
        <w:numPr>
          <w:ilvl w:val="0"/>
          <w:numId w:val="2"/>
        </w:num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完成市委、市政府和市水利局交办的其他工作任务。</w:t>
      </w:r>
    </w:p>
    <w:p w:rsidR="004E26D3" w:rsidRDefault="003061D7">
      <w:pPr>
        <w:numPr>
          <w:ilvl w:val="0"/>
          <w:numId w:val="3"/>
        </w:numPr>
        <w:spacing w:after="160"/>
        <w:ind w:firstLine="566"/>
        <w:rPr>
          <w:rFonts w:ascii="黑体" w:eastAsia="黑体" w:hAnsi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邓州市南水北调和移民服务中心</w:t>
      </w:r>
      <w:r>
        <w:rPr>
          <w:rFonts w:ascii="黑体" w:eastAsia="黑体" w:hAnsi="黑体" w:hint="eastAsia"/>
          <w:sz w:val="32"/>
          <w:szCs w:val="32"/>
        </w:rPr>
        <w:t>机构设置及部门</w:t>
      </w:r>
      <w:r>
        <w:rPr>
          <w:rFonts w:ascii="黑体" w:eastAsia="黑体" w:hAnsi="黑体" w:hint="eastAsia"/>
          <w:sz w:val="32"/>
          <w:szCs w:val="32"/>
        </w:rPr>
        <w:t>预算单位构成</w:t>
      </w:r>
    </w:p>
    <w:p w:rsidR="004E26D3" w:rsidRDefault="003061D7">
      <w:pPr>
        <w:numPr>
          <w:ilvl w:val="0"/>
          <w:numId w:val="4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机构设置</w:t>
      </w:r>
    </w:p>
    <w:p w:rsidR="004E26D3" w:rsidRDefault="003061D7">
      <w:pPr>
        <w:pStyle w:val="1"/>
        <w:spacing w:after="160"/>
        <w:ind w:firstLine="64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邓州市南水北调和移民服务中心是正科级事业单位，内设综合科、财务科、规划计划科、工程管理科、运行保障科、安置科、扶持发展科、技术服务科等</w:t>
      </w:r>
      <w:r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个科室。</w:t>
      </w:r>
    </w:p>
    <w:p w:rsidR="004E26D3" w:rsidRDefault="003061D7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right="118" w:firstLineChars="200" w:firstLine="640"/>
        <w:jc w:val="left"/>
        <w:rPr>
          <w:rFonts w:ascii="仿宋_GB2312" w:eastAsia="仿宋_GB2312" w:hAnsi="宋体" w:cs="Courier New"/>
          <w:kern w:val="0"/>
          <w:sz w:val="32"/>
          <w:szCs w:val="32"/>
        </w:rPr>
      </w:pPr>
      <w:r>
        <w:rPr>
          <w:rFonts w:ascii="仿宋_GB2312" w:eastAsia="仿宋_GB2312" w:hAnsi="宋体" w:cs="Courier New" w:hint="eastAsia"/>
          <w:kern w:val="0"/>
          <w:sz w:val="32"/>
          <w:szCs w:val="32"/>
        </w:rPr>
        <w:t>部门预算单位构成</w:t>
      </w:r>
    </w:p>
    <w:p w:rsidR="004E26D3" w:rsidRDefault="003061D7">
      <w:pPr>
        <w:ind w:firstLineChars="177" w:firstLine="566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邓州市南水北调和移民服务中心部门预算包括局机关本级预算，无局属二级单位。</w:t>
      </w:r>
    </w:p>
    <w:p w:rsidR="004E26D3" w:rsidRDefault="004E26D3">
      <w:pPr>
        <w:rPr>
          <w:rFonts w:ascii="仿宋_GB2312" w:eastAsia="仿宋_GB2312" w:cs="Times New Roman"/>
          <w:sz w:val="32"/>
          <w:szCs w:val="32"/>
        </w:rPr>
      </w:pPr>
    </w:p>
    <w:p w:rsidR="004E26D3" w:rsidRDefault="003061D7">
      <w:pPr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第二部分</w:t>
      </w:r>
    </w:p>
    <w:p w:rsidR="004E26D3" w:rsidRDefault="003061D7">
      <w:pPr>
        <w:jc w:val="center"/>
        <w:rPr>
          <w:rFonts w:ascii="黑体" w:eastAsia="黑体" w:hAnsi="宋体" w:cs="Times New Roman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</w:rPr>
        <w:t xml:space="preserve"> </w:t>
      </w:r>
      <w:r>
        <w:rPr>
          <w:rFonts w:ascii="黑体" w:eastAsia="黑体" w:hAnsi="宋体" w:cs="黑体" w:hint="eastAsia"/>
          <w:sz w:val="32"/>
          <w:szCs w:val="32"/>
        </w:rPr>
        <w:t>邓州市南水北调和移民服务中心</w:t>
      </w:r>
      <w:r>
        <w:rPr>
          <w:rFonts w:ascii="黑体" w:eastAsia="黑体" w:hAnsi="宋体" w:cs="黑体"/>
          <w:sz w:val="32"/>
          <w:szCs w:val="32"/>
        </w:rPr>
        <w:t>2020</w:t>
      </w:r>
      <w:r>
        <w:rPr>
          <w:rFonts w:ascii="黑体" w:eastAsia="黑体" w:hAnsi="宋体" w:cs="黑体" w:hint="eastAsia"/>
          <w:sz w:val="32"/>
          <w:szCs w:val="32"/>
        </w:rPr>
        <w:t>年部门预算情况说明</w:t>
      </w:r>
    </w:p>
    <w:p w:rsidR="004E26D3" w:rsidRDefault="003061D7" w:rsidP="003061D7">
      <w:pPr>
        <w:pStyle w:val="1"/>
        <w:spacing w:beforeLines="100" w:before="312"/>
        <w:ind w:left="709" w:firstLine="0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  <w:lang w:eastAsia="zh-Hans"/>
        </w:rPr>
        <w:t>一</w:t>
      </w:r>
      <w:r>
        <w:rPr>
          <w:rFonts w:ascii="黑体" w:eastAsia="黑体" w:cs="黑体"/>
          <w:sz w:val="32"/>
          <w:szCs w:val="32"/>
          <w:lang w:eastAsia="zh-Hans"/>
        </w:rPr>
        <w:t>、</w:t>
      </w:r>
      <w:r>
        <w:rPr>
          <w:rFonts w:ascii="黑体" w:eastAsia="黑体" w:cs="黑体" w:hint="eastAsia"/>
          <w:sz w:val="32"/>
          <w:szCs w:val="32"/>
        </w:rPr>
        <w:t>收入支</w:t>
      </w:r>
      <w:r>
        <w:rPr>
          <w:rFonts w:ascii="黑体" w:eastAsia="黑体" w:cs="黑体" w:hint="eastAsia"/>
          <w:sz w:val="32"/>
          <w:szCs w:val="32"/>
        </w:rPr>
        <w:t>出预算总体情况说明</w:t>
      </w:r>
    </w:p>
    <w:p w:rsidR="004E26D3" w:rsidRDefault="003061D7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邓州市南水北调和移民服务中心</w:t>
      </w:r>
      <w:r>
        <w:rPr>
          <w:rFonts w:ascii="仿宋_GB2312" w:eastAsia="仿宋_GB2312" w:cs="仿宋_GB2312"/>
          <w:sz w:val="32"/>
          <w:szCs w:val="32"/>
        </w:rPr>
        <w:t>2020</w:t>
      </w:r>
      <w:r>
        <w:rPr>
          <w:rFonts w:ascii="仿宋_GB2312" w:eastAsia="仿宋_GB2312" w:cs="仿宋_GB2312" w:hint="eastAsia"/>
          <w:sz w:val="32"/>
          <w:szCs w:val="32"/>
        </w:rPr>
        <w:t>年收入总计</w:t>
      </w:r>
      <w:r>
        <w:rPr>
          <w:rFonts w:ascii="仿宋_GB2312" w:eastAsia="仿宋_GB2312" w:cs="仿宋_GB2312"/>
          <w:sz w:val="32"/>
          <w:szCs w:val="32"/>
        </w:rPr>
        <w:t>9924.32</w:t>
      </w:r>
      <w:r>
        <w:rPr>
          <w:rFonts w:ascii="仿宋_GB2312" w:eastAsia="仿宋_GB2312" w:cs="仿宋_GB2312" w:hint="eastAsia"/>
          <w:sz w:val="32"/>
          <w:szCs w:val="32"/>
        </w:rPr>
        <w:t>万元，支出总计</w:t>
      </w:r>
      <w:r>
        <w:rPr>
          <w:rFonts w:ascii="仿宋_GB2312" w:eastAsia="仿宋_GB2312" w:cs="仿宋_GB2312"/>
          <w:sz w:val="32"/>
          <w:szCs w:val="32"/>
        </w:rPr>
        <w:t>9924.32</w:t>
      </w:r>
      <w:r>
        <w:rPr>
          <w:rFonts w:ascii="仿宋_GB2312" w:eastAsia="仿宋_GB2312" w:cs="仿宋_GB2312" w:hint="eastAsia"/>
          <w:sz w:val="32"/>
          <w:szCs w:val="32"/>
        </w:rPr>
        <w:t>万元，</w:t>
      </w:r>
      <w:r>
        <w:rPr>
          <w:rFonts w:ascii="仿宋_GB2312" w:eastAsia="仿宋_GB2312" w:cs="仿宋_GB2312" w:hint="eastAsia"/>
          <w:sz w:val="32"/>
          <w:szCs w:val="32"/>
        </w:rPr>
        <w:t>与</w:t>
      </w: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年相比，收</w:t>
      </w:r>
      <w:r>
        <w:rPr>
          <w:rFonts w:ascii="仿宋_GB2312" w:eastAsia="仿宋_GB2312" w:cs="仿宋_GB2312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支出</w:t>
      </w:r>
      <w:r>
        <w:rPr>
          <w:rFonts w:ascii="仿宋_GB2312" w:eastAsia="仿宋_GB2312" w:cs="仿宋_GB2312" w:hint="eastAsia"/>
          <w:sz w:val="32"/>
          <w:szCs w:val="32"/>
          <w:lang w:eastAsia="zh-Hans"/>
        </w:rPr>
        <w:t>总计</w:t>
      </w:r>
      <w:r>
        <w:rPr>
          <w:rFonts w:ascii="仿宋_GB2312" w:eastAsia="仿宋_GB2312" w:cs="仿宋_GB2312" w:hint="eastAsia"/>
          <w:sz w:val="32"/>
          <w:szCs w:val="32"/>
        </w:rPr>
        <w:t>增</w:t>
      </w:r>
      <w:r>
        <w:rPr>
          <w:rFonts w:ascii="仿宋_GB2312" w:eastAsia="仿宋_GB2312" w:cs="仿宋_GB2312" w:hint="eastAsia"/>
          <w:sz w:val="32"/>
          <w:szCs w:val="32"/>
          <w:lang w:eastAsia="zh-Hans"/>
        </w:rPr>
        <w:t>加</w:t>
      </w:r>
      <w:r>
        <w:rPr>
          <w:rFonts w:ascii="仿宋_GB2312" w:eastAsia="仿宋_GB2312" w:cs="仿宋_GB2312"/>
          <w:sz w:val="32"/>
          <w:szCs w:val="32"/>
        </w:rPr>
        <w:t>1545.3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  <w:r>
        <w:rPr>
          <w:rFonts w:ascii="仿宋_GB2312" w:eastAsia="仿宋_GB2312" w:cs="仿宋_GB2312" w:hint="eastAsia"/>
          <w:sz w:val="32"/>
          <w:szCs w:val="32"/>
        </w:rPr>
        <w:t>主要原因是</w:t>
      </w:r>
      <w:r>
        <w:rPr>
          <w:rFonts w:ascii="仿宋_GB2312" w:eastAsia="仿宋_GB2312" w:cs="仿宋_GB2312"/>
          <w:sz w:val="32"/>
          <w:szCs w:val="32"/>
        </w:rPr>
        <w:t>:</w:t>
      </w:r>
    </w:p>
    <w:p w:rsidR="004E26D3" w:rsidRDefault="003061D7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、上级提前下达的</w:t>
      </w:r>
      <w:r>
        <w:rPr>
          <w:rFonts w:ascii="仿宋_GB2312" w:eastAsia="仿宋_GB2312" w:cs="仿宋_GB2312"/>
          <w:sz w:val="32"/>
          <w:szCs w:val="32"/>
        </w:rPr>
        <w:t>2020</w:t>
      </w:r>
      <w:r>
        <w:rPr>
          <w:rFonts w:ascii="仿宋_GB2312" w:eastAsia="仿宋_GB2312" w:cs="仿宋_GB2312" w:hint="eastAsia"/>
          <w:sz w:val="32"/>
          <w:szCs w:val="32"/>
        </w:rPr>
        <w:t>年大中型水库移民后期扶持资金、项目基金及大中型水库库区基金共计</w:t>
      </w:r>
      <w:r>
        <w:rPr>
          <w:rFonts w:ascii="仿宋_GB2312" w:eastAsia="仿宋_GB2312" w:cs="仿宋_GB2312"/>
          <w:sz w:val="32"/>
          <w:szCs w:val="32"/>
        </w:rPr>
        <w:t>7505.24</w:t>
      </w:r>
      <w:r>
        <w:rPr>
          <w:rFonts w:ascii="仿宋_GB2312" w:eastAsia="仿宋_GB2312" w:cs="仿宋_GB2312" w:hint="eastAsia"/>
          <w:sz w:val="32"/>
          <w:szCs w:val="32"/>
        </w:rPr>
        <w:t>万元，和</w:t>
      </w: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年提前下达的上述各项资金</w:t>
      </w:r>
      <w:r>
        <w:rPr>
          <w:rFonts w:ascii="仿宋_GB2312" w:eastAsia="仿宋_GB2312" w:cs="仿宋_GB2312"/>
          <w:sz w:val="32"/>
          <w:szCs w:val="32"/>
        </w:rPr>
        <w:t>5932.24</w:t>
      </w:r>
      <w:r>
        <w:rPr>
          <w:rFonts w:ascii="仿宋_GB2312" w:eastAsia="仿宋_GB2312" w:cs="仿宋_GB2312" w:hint="eastAsia"/>
          <w:sz w:val="32"/>
          <w:szCs w:val="32"/>
        </w:rPr>
        <w:t>万元相比，收入增长</w:t>
      </w:r>
      <w:r>
        <w:rPr>
          <w:rFonts w:ascii="仿宋_GB2312" w:eastAsia="仿宋_GB2312" w:cs="仿宋_GB2312"/>
          <w:sz w:val="32"/>
          <w:szCs w:val="32"/>
        </w:rPr>
        <w:t>1573</w:t>
      </w:r>
      <w:r>
        <w:rPr>
          <w:rFonts w:ascii="仿宋_GB2312" w:eastAsia="仿宋_GB2312" w:cs="仿宋_GB2312" w:hint="eastAsia"/>
          <w:sz w:val="32"/>
          <w:szCs w:val="32"/>
        </w:rPr>
        <w:t>万元；</w:t>
      </w:r>
    </w:p>
    <w:p w:rsidR="004E26D3" w:rsidRDefault="003061D7">
      <w:pPr>
        <w:ind w:leftChars="152" w:left="319"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、人员核减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人后（止</w:t>
      </w: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12</w:t>
      </w:r>
      <w:r>
        <w:rPr>
          <w:rFonts w:ascii="仿宋_GB2312" w:eastAsia="仿宋_GB2312" w:cs="仿宋_GB2312" w:hint="eastAsia"/>
          <w:sz w:val="32"/>
          <w:szCs w:val="32"/>
        </w:rPr>
        <w:t>月底，退休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人、调出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人，死亡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人）后正常核减了工资及经费</w:t>
      </w:r>
      <w:r>
        <w:rPr>
          <w:rFonts w:ascii="仿宋_GB2312" w:eastAsia="仿宋_GB2312" w:cs="仿宋_GB2312"/>
          <w:sz w:val="32"/>
          <w:szCs w:val="32"/>
        </w:rPr>
        <w:t>27.7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</w:p>
    <w:p w:rsidR="004E26D3" w:rsidRDefault="003061D7">
      <w:pPr>
        <w:ind w:firstLine="567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二、收入预算总体情况说明</w:t>
      </w:r>
    </w:p>
    <w:p w:rsidR="004E26D3" w:rsidRDefault="003061D7">
      <w:pPr>
        <w:ind w:firstLineChars="221" w:firstLine="707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邓州市南水北调和移民服务中心</w:t>
      </w:r>
      <w:r>
        <w:rPr>
          <w:rFonts w:ascii="仿宋_GB2312" w:eastAsia="仿宋_GB2312" w:cs="仿宋_GB2312"/>
          <w:sz w:val="32"/>
          <w:szCs w:val="32"/>
        </w:rPr>
        <w:t>2020</w:t>
      </w:r>
      <w:r>
        <w:rPr>
          <w:rFonts w:ascii="仿宋_GB2312" w:eastAsia="仿宋_GB2312" w:cs="仿宋_GB2312" w:hint="eastAsia"/>
          <w:sz w:val="32"/>
          <w:szCs w:val="32"/>
        </w:rPr>
        <w:t>年收入预算</w:t>
      </w:r>
      <w:r>
        <w:rPr>
          <w:rFonts w:ascii="仿宋_GB2312" w:eastAsia="仿宋_GB2312" w:cs="仿宋_GB2312"/>
          <w:sz w:val="32"/>
          <w:szCs w:val="32"/>
        </w:rPr>
        <w:t>9924.32</w:t>
      </w:r>
      <w:r>
        <w:rPr>
          <w:rFonts w:ascii="仿宋_GB2312" w:eastAsia="仿宋_GB2312" w:cs="仿宋_GB2312" w:hint="eastAsia"/>
          <w:sz w:val="32"/>
          <w:szCs w:val="32"/>
        </w:rPr>
        <w:t>万元，其中：财政拨款</w:t>
      </w:r>
      <w:r>
        <w:rPr>
          <w:rFonts w:ascii="仿宋_GB2312" w:eastAsia="仿宋_GB2312" w:cs="仿宋_GB2312"/>
          <w:sz w:val="32"/>
          <w:szCs w:val="32"/>
        </w:rPr>
        <w:t>24</w:t>
      </w:r>
      <w:r>
        <w:rPr>
          <w:rFonts w:ascii="仿宋_GB2312" w:eastAsia="仿宋_GB2312" w:cs="仿宋_GB2312" w:hint="eastAsia"/>
          <w:sz w:val="32"/>
          <w:szCs w:val="32"/>
        </w:rPr>
        <w:t>19.08</w:t>
      </w:r>
      <w:r>
        <w:rPr>
          <w:rFonts w:ascii="仿宋_GB2312" w:eastAsia="仿宋_GB2312" w:cs="仿宋_GB2312" w:hint="eastAsia"/>
          <w:sz w:val="32"/>
          <w:szCs w:val="32"/>
        </w:rPr>
        <w:t>万元，政府性基金收入</w:t>
      </w:r>
      <w:r>
        <w:rPr>
          <w:rFonts w:ascii="仿宋_GB2312" w:eastAsia="仿宋_GB2312" w:cs="仿宋_GB2312"/>
          <w:sz w:val="32"/>
          <w:szCs w:val="32"/>
        </w:rPr>
        <w:t>3623.24</w:t>
      </w:r>
      <w:r>
        <w:rPr>
          <w:rFonts w:ascii="仿宋_GB2312" w:eastAsia="仿宋_GB2312" w:cs="仿宋_GB2312" w:hint="eastAsia"/>
          <w:sz w:val="32"/>
          <w:szCs w:val="32"/>
        </w:rPr>
        <w:t>万元，专户管理的教育收费</w:t>
      </w:r>
      <w:r>
        <w:rPr>
          <w:rFonts w:ascii="仿宋_GB2312" w:eastAsia="仿宋_GB2312" w:cs="仿宋_GB2312"/>
          <w:sz w:val="32"/>
          <w:szCs w:val="32"/>
        </w:rPr>
        <w:t xml:space="preserve"> 0</w:t>
      </w:r>
      <w:r>
        <w:rPr>
          <w:rFonts w:ascii="仿宋_GB2312" w:eastAsia="仿宋_GB2312" w:cs="仿宋_GB2312" w:hint="eastAsia"/>
          <w:sz w:val="32"/>
          <w:szCs w:val="32"/>
        </w:rPr>
        <w:t>万元</w:t>
      </w:r>
      <w:r>
        <w:rPr>
          <w:rFonts w:ascii="仿宋_GB2312" w:eastAsia="仿宋_GB2312" w:cs="仿宋_GB2312"/>
          <w:sz w:val="32"/>
          <w:szCs w:val="32"/>
        </w:rPr>
        <w:t>，</w:t>
      </w:r>
      <w:r>
        <w:rPr>
          <w:rFonts w:ascii="仿宋_GB2312" w:eastAsia="仿宋_GB2312" w:cs="仿宋_GB2312" w:hint="eastAsia"/>
          <w:sz w:val="32"/>
          <w:szCs w:val="32"/>
        </w:rPr>
        <w:t>上级下达专项转移支付</w:t>
      </w:r>
      <w:r>
        <w:rPr>
          <w:rFonts w:ascii="仿宋_GB2312" w:eastAsia="仿宋_GB2312" w:cs="仿宋_GB2312"/>
          <w:sz w:val="32"/>
          <w:szCs w:val="32"/>
        </w:rPr>
        <w:t>3882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</w:p>
    <w:p w:rsidR="004E26D3" w:rsidRDefault="003061D7">
      <w:pPr>
        <w:ind w:firstLine="709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三、支出预算总体情况说明</w:t>
      </w:r>
    </w:p>
    <w:p w:rsidR="004E26D3" w:rsidRDefault="003061D7">
      <w:pPr>
        <w:ind w:firstLine="709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邓州市南水北调和移民服务中心</w:t>
      </w:r>
      <w:r>
        <w:rPr>
          <w:rFonts w:ascii="仿宋_GB2312" w:eastAsia="仿宋_GB2312" w:cs="仿宋_GB2312"/>
          <w:sz w:val="32"/>
          <w:szCs w:val="32"/>
        </w:rPr>
        <w:t>2020</w:t>
      </w:r>
      <w:r>
        <w:rPr>
          <w:rFonts w:ascii="仿宋_GB2312" w:eastAsia="仿宋_GB2312" w:cs="仿宋_GB2312" w:hint="eastAsia"/>
          <w:sz w:val="32"/>
          <w:szCs w:val="32"/>
        </w:rPr>
        <w:t>年支出预算</w:t>
      </w:r>
      <w:r>
        <w:rPr>
          <w:rFonts w:ascii="仿宋_GB2312" w:eastAsia="仿宋_GB2312" w:cs="仿宋_GB2312"/>
          <w:sz w:val="32"/>
          <w:szCs w:val="32"/>
        </w:rPr>
        <w:t>9924.32</w:t>
      </w:r>
      <w:r>
        <w:rPr>
          <w:rFonts w:ascii="仿宋_GB2312" w:eastAsia="仿宋_GB2312" w:cs="仿宋_GB2312" w:hint="eastAsia"/>
          <w:sz w:val="32"/>
          <w:szCs w:val="32"/>
        </w:rPr>
        <w:t>万元，按照用途划分为：基本支出</w:t>
      </w:r>
      <w:r>
        <w:rPr>
          <w:rFonts w:ascii="仿宋_GB2312" w:eastAsia="仿宋_GB2312" w:cs="仿宋_GB2312"/>
          <w:sz w:val="32"/>
          <w:szCs w:val="32"/>
        </w:rPr>
        <w:t>278.08</w:t>
      </w:r>
      <w:r>
        <w:rPr>
          <w:rFonts w:ascii="仿宋_GB2312" w:eastAsia="仿宋_GB2312" w:cs="仿宋_GB2312" w:hint="eastAsia"/>
          <w:sz w:val="32"/>
          <w:szCs w:val="32"/>
        </w:rPr>
        <w:t>万元，占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年度计划的</w:t>
      </w:r>
      <w:r>
        <w:rPr>
          <w:rFonts w:ascii="仿宋_GB2312" w:eastAsia="仿宋_GB2312" w:cs="仿宋_GB2312"/>
          <w:sz w:val="32"/>
          <w:szCs w:val="32"/>
        </w:rPr>
        <w:t>2.8%</w:t>
      </w:r>
      <w:r>
        <w:rPr>
          <w:rFonts w:ascii="仿宋_GB2312" w:eastAsia="仿宋_GB2312" w:cs="仿宋_GB2312" w:hint="eastAsia"/>
          <w:sz w:val="32"/>
          <w:szCs w:val="32"/>
        </w:rPr>
        <w:t>；项目支出</w:t>
      </w:r>
      <w:r>
        <w:rPr>
          <w:rFonts w:ascii="仿宋_GB2312" w:eastAsia="仿宋_GB2312" w:cs="仿宋_GB2312"/>
          <w:sz w:val="32"/>
          <w:szCs w:val="32"/>
        </w:rPr>
        <w:t>9646.24</w:t>
      </w:r>
      <w:r>
        <w:rPr>
          <w:rFonts w:ascii="仿宋_GB2312" w:eastAsia="仿宋_GB2312" w:cs="仿宋_GB2312" w:hint="eastAsia"/>
          <w:sz w:val="32"/>
          <w:szCs w:val="32"/>
        </w:rPr>
        <w:t>万元，占年度计划的</w:t>
      </w:r>
      <w:r>
        <w:rPr>
          <w:rFonts w:ascii="仿宋_GB2312" w:eastAsia="仿宋_GB2312" w:cs="仿宋_GB2312"/>
          <w:sz w:val="32"/>
          <w:szCs w:val="32"/>
        </w:rPr>
        <w:t xml:space="preserve"> 97.2 %</w:t>
      </w:r>
      <w:r>
        <w:rPr>
          <w:rFonts w:ascii="仿宋_GB2312" w:eastAsia="仿宋_GB2312" w:cs="仿宋_GB2312" w:hint="eastAsia"/>
          <w:sz w:val="32"/>
          <w:szCs w:val="32"/>
        </w:rPr>
        <w:t>。</w:t>
      </w:r>
      <w:r>
        <w:rPr>
          <w:rFonts w:ascii="仿宋_GB2312" w:eastAsia="仿宋_GB2312" w:cs="仿宋_GB2312"/>
          <w:sz w:val="32"/>
          <w:szCs w:val="32"/>
        </w:rPr>
        <w:t xml:space="preserve"> </w:t>
      </w:r>
    </w:p>
    <w:p w:rsidR="004E26D3" w:rsidRDefault="003061D7">
      <w:pPr>
        <w:widowControl/>
        <w:ind w:firstLineChars="200" w:firstLine="640"/>
        <w:jc w:val="left"/>
        <w:rPr>
          <w:rFonts w:cs="Times New Roman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四、财政拨款</w:t>
      </w: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 w:eastAsia="zh-Hans"/>
        </w:rPr>
        <w:t>收入支出</w:t>
      </w:r>
      <w:r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预算</w:t>
      </w: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 w:eastAsia="zh-Hans"/>
        </w:rPr>
        <w:t>总体</w:t>
      </w:r>
      <w:r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情况说明</w:t>
      </w:r>
      <w:r>
        <w:rPr>
          <w:rFonts w:ascii="黑体" w:eastAsia="黑体" w:hAnsi="宋体" w:cs="黑体"/>
          <w:color w:val="000000"/>
          <w:kern w:val="0"/>
          <w:sz w:val="32"/>
          <w:szCs w:val="32"/>
        </w:rPr>
        <w:t xml:space="preserve"> </w:t>
      </w:r>
    </w:p>
    <w:p w:rsidR="004E26D3" w:rsidRDefault="003061D7">
      <w:pPr>
        <w:ind w:firstLine="709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邓州市南水北调和移民服务中心</w:t>
      </w:r>
      <w:r>
        <w:rPr>
          <w:rFonts w:ascii="仿宋_GB2312" w:eastAsia="仿宋_GB2312" w:cs="仿宋_GB2312"/>
          <w:sz w:val="32"/>
          <w:szCs w:val="32"/>
        </w:rPr>
        <w:t xml:space="preserve">2020 </w:t>
      </w:r>
      <w:r>
        <w:rPr>
          <w:rFonts w:ascii="仿宋_GB2312" w:eastAsia="仿宋_GB2312" w:cs="仿宋_GB2312" w:hint="eastAsia"/>
          <w:sz w:val="32"/>
          <w:szCs w:val="32"/>
        </w:rPr>
        <w:t>年财政拨款收入预算</w:t>
      </w:r>
      <w:r>
        <w:rPr>
          <w:rFonts w:ascii="仿宋_GB2312" w:eastAsia="仿宋_GB2312" w:cs="仿宋_GB2312"/>
          <w:sz w:val="32"/>
          <w:szCs w:val="32"/>
        </w:rPr>
        <w:t xml:space="preserve"> 2419.08</w:t>
      </w:r>
      <w:r>
        <w:rPr>
          <w:rFonts w:ascii="仿宋_GB2312" w:eastAsia="仿宋_GB2312" w:cs="仿宋_GB2312" w:hint="eastAsia"/>
          <w:sz w:val="32"/>
          <w:szCs w:val="32"/>
        </w:rPr>
        <w:t>万元，支出预算</w:t>
      </w:r>
      <w:r>
        <w:rPr>
          <w:rFonts w:ascii="仿宋_GB2312" w:eastAsia="仿宋_GB2312" w:cs="仿宋_GB2312"/>
          <w:sz w:val="32"/>
          <w:szCs w:val="32"/>
        </w:rPr>
        <w:t xml:space="preserve"> 2419.08</w:t>
      </w:r>
      <w:r>
        <w:rPr>
          <w:rFonts w:ascii="仿宋_GB2312" w:eastAsia="仿宋_GB2312" w:cs="仿宋_GB2312" w:hint="eastAsia"/>
          <w:sz w:val="32"/>
          <w:szCs w:val="32"/>
        </w:rPr>
        <w:t>万元，与</w:t>
      </w:r>
      <w:r>
        <w:rPr>
          <w:rFonts w:ascii="仿宋_GB2312" w:eastAsia="仿宋_GB2312" w:cs="仿宋_GB2312"/>
          <w:sz w:val="32"/>
          <w:szCs w:val="32"/>
        </w:rPr>
        <w:t xml:space="preserve"> 2019 </w:t>
      </w:r>
      <w:r>
        <w:rPr>
          <w:rFonts w:ascii="仿宋_GB2312" w:eastAsia="仿宋_GB2312" w:cs="仿宋_GB2312" w:hint="eastAsia"/>
          <w:sz w:val="32"/>
          <w:szCs w:val="32"/>
        </w:rPr>
        <w:t>年相比，</w:t>
      </w:r>
      <w:r>
        <w:rPr>
          <w:rFonts w:ascii="仿宋_GB2312" w:eastAsia="仿宋_GB2312" w:cs="仿宋_GB2312" w:hint="eastAsia"/>
          <w:sz w:val="32"/>
          <w:szCs w:val="32"/>
          <w:lang w:eastAsia="zh-Hans"/>
        </w:rPr>
        <w:t>财政拨款收入预算</w:t>
      </w:r>
      <w:r>
        <w:rPr>
          <w:rFonts w:ascii="仿宋_GB2312" w:eastAsia="仿宋_GB2312" w:cs="仿宋_GB2312" w:hint="eastAsia"/>
          <w:sz w:val="32"/>
          <w:szCs w:val="32"/>
        </w:rPr>
        <w:t>降低了</w:t>
      </w:r>
      <w:r>
        <w:rPr>
          <w:rFonts w:ascii="仿宋_GB2312" w:eastAsia="仿宋_GB2312" w:cs="仿宋_GB2312"/>
          <w:sz w:val="32"/>
          <w:szCs w:val="32"/>
        </w:rPr>
        <w:t xml:space="preserve">27.7 </w:t>
      </w:r>
      <w:r>
        <w:rPr>
          <w:rFonts w:ascii="仿宋_GB2312" w:eastAsia="仿宋_GB2312" w:cs="仿宋_GB2312" w:hint="eastAsia"/>
          <w:sz w:val="32"/>
          <w:szCs w:val="32"/>
        </w:rPr>
        <w:t>万元，下降</w:t>
      </w:r>
      <w:r>
        <w:rPr>
          <w:rFonts w:ascii="仿宋_GB2312" w:eastAsia="仿宋_GB2312" w:cs="仿宋_GB2312"/>
          <w:sz w:val="32"/>
          <w:szCs w:val="32"/>
        </w:rPr>
        <w:t>1.13%</w:t>
      </w:r>
      <w:r>
        <w:rPr>
          <w:rFonts w:ascii="仿宋_GB2312" w:eastAsia="仿宋_GB2312" w:cs="仿宋_GB2312" w:hint="eastAsia"/>
          <w:sz w:val="32"/>
          <w:szCs w:val="32"/>
        </w:rPr>
        <w:t>。主要原因是：</w:t>
      </w:r>
    </w:p>
    <w:p w:rsidR="004E26D3" w:rsidRDefault="003061D7">
      <w:pPr>
        <w:ind w:firstLine="709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、人员核减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人后（止</w:t>
      </w: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12</w:t>
      </w:r>
      <w:r>
        <w:rPr>
          <w:rFonts w:ascii="仿宋_GB2312" w:eastAsia="仿宋_GB2312" w:cs="仿宋_GB2312" w:hint="eastAsia"/>
          <w:sz w:val="32"/>
          <w:szCs w:val="32"/>
        </w:rPr>
        <w:t>月底，退休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人、调出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人，死亡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人）后正常核减了工资及经费。</w:t>
      </w:r>
    </w:p>
    <w:p w:rsidR="004E26D3" w:rsidRDefault="003061D7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五、一般公共预算支出预算情况说明</w:t>
      </w:r>
    </w:p>
    <w:p w:rsidR="004E26D3" w:rsidRDefault="003061D7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邓州市南水北调和移民服务中心</w:t>
      </w:r>
      <w:r>
        <w:rPr>
          <w:rFonts w:ascii="仿宋_GB2312" w:eastAsia="仿宋_GB2312" w:cs="仿宋_GB2312"/>
          <w:sz w:val="32"/>
          <w:szCs w:val="32"/>
        </w:rPr>
        <w:t>2020</w:t>
      </w:r>
      <w:r>
        <w:rPr>
          <w:rFonts w:ascii="仿宋_GB2312" w:eastAsia="仿宋_GB2312" w:cs="仿宋_GB2312" w:hint="eastAsia"/>
          <w:sz w:val="32"/>
          <w:szCs w:val="32"/>
        </w:rPr>
        <w:t>年一般公共预算支出年初预算为</w:t>
      </w:r>
      <w:r>
        <w:rPr>
          <w:rFonts w:ascii="仿宋_GB2312" w:eastAsia="仿宋_GB2312" w:cs="仿宋_GB2312"/>
          <w:sz w:val="32"/>
          <w:szCs w:val="32"/>
        </w:rPr>
        <w:t>2419.08</w:t>
      </w:r>
      <w:r>
        <w:rPr>
          <w:rFonts w:ascii="仿宋_GB2312" w:eastAsia="仿宋_GB2312" w:cs="仿宋_GB2312" w:hint="eastAsia"/>
          <w:sz w:val="32"/>
          <w:szCs w:val="32"/>
        </w:rPr>
        <w:t>万元。主要用于以下方面：社会保障和就业（类）支出</w:t>
      </w:r>
      <w:r>
        <w:rPr>
          <w:rFonts w:ascii="仿宋_GB2312" w:eastAsia="仿宋_GB2312" w:cs="仿宋_GB2312"/>
          <w:sz w:val="32"/>
          <w:szCs w:val="32"/>
        </w:rPr>
        <w:t>35.62</w:t>
      </w:r>
      <w:r>
        <w:rPr>
          <w:rFonts w:ascii="仿宋_GB2312" w:eastAsia="仿宋_GB2312" w:cs="仿宋_GB2312" w:hint="eastAsia"/>
          <w:sz w:val="32"/>
          <w:szCs w:val="32"/>
        </w:rPr>
        <w:t>万元，占</w:t>
      </w:r>
      <w:r>
        <w:rPr>
          <w:rFonts w:ascii="仿宋_GB2312" w:eastAsia="仿宋_GB2312" w:cs="仿宋_GB2312"/>
          <w:sz w:val="32"/>
          <w:szCs w:val="32"/>
        </w:rPr>
        <w:t>1.47%</w:t>
      </w:r>
      <w:r>
        <w:rPr>
          <w:rFonts w:ascii="仿宋_GB2312" w:eastAsia="仿宋_GB2312" w:cs="仿宋_GB2312" w:hint="eastAsia"/>
          <w:sz w:val="32"/>
          <w:szCs w:val="32"/>
        </w:rPr>
        <w:t>，医疗卫生与计划生育（类）支出</w:t>
      </w:r>
      <w:r>
        <w:rPr>
          <w:rFonts w:ascii="仿宋_GB2312" w:eastAsia="仿宋_GB2312" w:cs="仿宋_GB2312"/>
          <w:sz w:val="32"/>
          <w:szCs w:val="32"/>
        </w:rPr>
        <w:t>14.28</w:t>
      </w:r>
      <w:r>
        <w:rPr>
          <w:rFonts w:ascii="仿宋_GB2312" w:eastAsia="仿宋_GB2312" w:cs="仿宋_GB2312" w:hint="eastAsia"/>
          <w:sz w:val="32"/>
          <w:szCs w:val="32"/>
        </w:rPr>
        <w:t>万元，占</w:t>
      </w:r>
      <w:r>
        <w:rPr>
          <w:rFonts w:ascii="仿宋_GB2312" w:eastAsia="仿宋_GB2312" w:cs="仿宋_GB2312"/>
          <w:sz w:val="32"/>
          <w:szCs w:val="32"/>
        </w:rPr>
        <w:t>0.59%</w:t>
      </w:r>
      <w:r>
        <w:rPr>
          <w:rFonts w:ascii="仿宋_GB2312" w:eastAsia="仿宋_GB2312" w:cs="仿宋_GB2312" w:hint="eastAsia"/>
          <w:sz w:val="32"/>
          <w:szCs w:val="32"/>
        </w:rPr>
        <w:t>，住房保障（类）支出</w:t>
      </w:r>
      <w:r>
        <w:rPr>
          <w:rFonts w:ascii="仿宋_GB2312" w:eastAsia="仿宋_GB2312" w:cs="仿宋_GB2312"/>
          <w:sz w:val="32"/>
          <w:szCs w:val="32"/>
        </w:rPr>
        <w:t>18.69</w:t>
      </w:r>
      <w:r>
        <w:rPr>
          <w:rFonts w:ascii="仿宋_GB2312" w:eastAsia="仿宋_GB2312" w:cs="仿宋_GB2312" w:hint="eastAsia"/>
          <w:sz w:val="32"/>
          <w:szCs w:val="32"/>
        </w:rPr>
        <w:t>万元，占</w:t>
      </w:r>
      <w:r>
        <w:rPr>
          <w:rFonts w:ascii="仿宋_GB2312" w:eastAsia="仿宋_GB2312" w:cs="仿宋_GB2312"/>
          <w:sz w:val="32"/>
          <w:szCs w:val="32"/>
        </w:rPr>
        <w:t>0.77%</w:t>
      </w:r>
      <w:r>
        <w:rPr>
          <w:rFonts w:ascii="仿宋_GB2312" w:eastAsia="仿宋_GB2312" w:cs="仿宋_GB2312" w:hint="eastAsia"/>
          <w:sz w:val="32"/>
          <w:szCs w:val="32"/>
        </w:rPr>
        <w:t>，节能环保（类）支出</w:t>
      </w:r>
      <w:r>
        <w:rPr>
          <w:rFonts w:ascii="仿宋_GB2312" w:eastAsia="仿宋_GB2312" w:cs="仿宋_GB2312"/>
          <w:sz w:val="32"/>
          <w:szCs w:val="32"/>
        </w:rPr>
        <w:t>2116</w:t>
      </w:r>
      <w:r>
        <w:rPr>
          <w:rFonts w:ascii="仿宋_GB2312" w:eastAsia="仿宋_GB2312" w:cs="仿宋_GB2312" w:hint="eastAsia"/>
          <w:sz w:val="32"/>
          <w:szCs w:val="32"/>
        </w:rPr>
        <w:t>万元，占</w:t>
      </w:r>
      <w:r>
        <w:rPr>
          <w:rFonts w:ascii="仿宋_GB2312" w:eastAsia="仿宋_GB2312" w:cs="仿宋_GB2312"/>
          <w:sz w:val="32"/>
          <w:szCs w:val="32"/>
        </w:rPr>
        <w:t>87.47%</w:t>
      </w:r>
      <w:r>
        <w:rPr>
          <w:rFonts w:ascii="仿宋_GB2312" w:eastAsia="仿宋_GB2312" w:cs="仿宋_GB2312" w:hint="eastAsia"/>
          <w:sz w:val="32"/>
          <w:szCs w:val="32"/>
        </w:rPr>
        <w:t>，农林水事务（类）</w:t>
      </w:r>
      <w:r>
        <w:rPr>
          <w:rFonts w:ascii="仿宋_GB2312" w:eastAsia="仿宋_GB2312" w:cs="仿宋_GB2312"/>
          <w:sz w:val="32"/>
          <w:szCs w:val="32"/>
        </w:rPr>
        <w:t>234.49</w:t>
      </w:r>
      <w:r>
        <w:rPr>
          <w:rFonts w:ascii="仿宋_GB2312" w:eastAsia="仿宋_GB2312" w:cs="仿宋_GB2312" w:hint="eastAsia"/>
          <w:sz w:val="32"/>
          <w:szCs w:val="32"/>
        </w:rPr>
        <w:t>万元，占</w:t>
      </w:r>
      <w:r>
        <w:rPr>
          <w:rFonts w:ascii="仿宋_GB2312" w:eastAsia="仿宋_GB2312" w:cs="仿宋_GB2312"/>
          <w:sz w:val="32"/>
          <w:szCs w:val="32"/>
        </w:rPr>
        <w:t>9.7%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。</w:t>
      </w:r>
    </w:p>
    <w:p w:rsidR="004E26D3" w:rsidRDefault="003061D7">
      <w:pPr>
        <w:ind w:firstLineChars="200" w:firstLine="640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六、支出预算经济分类情况说明</w:t>
      </w:r>
    </w:p>
    <w:p w:rsidR="004E26D3" w:rsidRDefault="003061D7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按照《财政部关于印发</w:t>
      </w:r>
      <w:r>
        <w:rPr>
          <w:rFonts w:ascii="仿宋_GB2312" w:eastAsia="仿宋_GB2312" w:cs="仿宋_GB2312" w:hint="eastAsia"/>
          <w:sz w:val="32"/>
          <w:szCs w:val="32"/>
        </w:rPr>
        <w:t>&lt;</w:t>
      </w:r>
      <w:r>
        <w:rPr>
          <w:rFonts w:ascii="仿宋_GB2312" w:eastAsia="仿宋_GB2312" w:cs="仿宋_GB2312" w:hint="eastAsia"/>
          <w:sz w:val="32"/>
          <w:szCs w:val="32"/>
        </w:rPr>
        <w:t>支出经济分类科目改革方案</w:t>
      </w:r>
      <w:r>
        <w:rPr>
          <w:rFonts w:ascii="仿宋_GB2312" w:eastAsia="仿宋_GB2312" w:cs="仿宋_GB2312" w:hint="eastAsia"/>
          <w:sz w:val="32"/>
          <w:szCs w:val="32"/>
        </w:rPr>
        <w:t>&gt;</w:t>
      </w:r>
      <w:r>
        <w:rPr>
          <w:rFonts w:ascii="仿宋_GB2312" w:eastAsia="仿宋_GB2312" w:cs="仿宋_GB2312" w:hint="eastAsia"/>
          <w:sz w:val="32"/>
          <w:szCs w:val="32"/>
        </w:rPr>
        <w:t>的通知》（财预〔</w:t>
      </w:r>
      <w:r>
        <w:rPr>
          <w:rFonts w:ascii="仿宋_GB2312" w:eastAsia="仿宋_GB2312" w:cs="仿宋_GB2312" w:hint="eastAsia"/>
          <w:sz w:val="32"/>
          <w:szCs w:val="32"/>
        </w:rPr>
        <w:t>2017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 w:hint="eastAsia"/>
          <w:sz w:val="32"/>
          <w:szCs w:val="32"/>
        </w:rPr>
        <w:t>98</w:t>
      </w:r>
      <w:r>
        <w:rPr>
          <w:rFonts w:ascii="仿宋_GB2312" w:eastAsia="仿宋_GB2312" w:cs="仿宋_GB2312" w:hint="eastAsia"/>
          <w:sz w:val="32"/>
          <w:szCs w:val="32"/>
        </w:rPr>
        <w:t>号）要求，从</w:t>
      </w:r>
      <w:r>
        <w:rPr>
          <w:rFonts w:ascii="仿宋_GB2312" w:eastAsia="仿宋_GB2312" w:cs="仿宋_GB2312" w:hint="eastAsia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年起全面实施支出经济分类科目改革，根据政府预算管理和部门预算管理的不同特点，分设部门预算支出经济分类科目和政府预算支出经济分类科目，两套科目之间保持对应关系。我单位《支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出经济分类汇总表》</w:t>
      </w:r>
      <w:r>
        <w:rPr>
          <w:rFonts w:ascii="仿宋_GB2312" w:eastAsia="仿宋_GB2312" w:cs="仿宋_GB2312" w:hint="eastAsia"/>
          <w:sz w:val="32"/>
          <w:szCs w:val="32"/>
        </w:rPr>
        <w:t xml:space="preserve">, </w:t>
      </w:r>
      <w:r>
        <w:rPr>
          <w:rFonts w:ascii="仿宋_GB2312" w:eastAsia="仿宋_GB2312" w:cs="仿宋_GB2312" w:hint="eastAsia"/>
          <w:sz w:val="32"/>
          <w:szCs w:val="32"/>
        </w:rPr>
        <w:t>按两套经济分类科目分别反映不同资金来源的全部预算支出</w:t>
      </w:r>
      <w:r>
        <w:rPr>
          <w:rFonts w:ascii="仿宋_GB2312" w:eastAsia="仿宋_GB2312" w:cs="仿宋_GB2312"/>
          <w:sz w:val="32"/>
          <w:szCs w:val="32"/>
        </w:rPr>
        <w:t>。</w:t>
      </w:r>
    </w:p>
    <w:p w:rsidR="004E26D3" w:rsidRDefault="003061D7">
      <w:pPr>
        <w:ind w:firstLineChars="150" w:firstLine="480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七、政府性基金预算支出情况说明</w:t>
      </w:r>
    </w:p>
    <w:p w:rsidR="004E26D3" w:rsidRDefault="003061D7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eastAsia="zh-Hans"/>
        </w:rPr>
        <w:t>我局</w:t>
      </w:r>
      <w:r>
        <w:rPr>
          <w:rFonts w:ascii="仿宋_GB2312" w:eastAsia="仿宋_GB2312" w:cs="仿宋_GB2312" w:hint="eastAsia"/>
          <w:sz w:val="32"/>
          <w:szCs w:val="32"/>
        </w:rPr>
        <w:t>2020</w:t>
      </w:r>
      <w:r>
        <w:rPr>
          <w:rFonts w:ascii="仿宋_GB2312" w:eastAsia="仿宋_GB2312" w:cs="仿宋_GB2312" w:hint="eastAsia"/>
          <w:sz w:val="32"/>
          <w:szCs w:val="32"/>
        </w:rPr>
        <w:t>年政府性基金预算支出年初预算为</w:t>
      </w:r>
      <w:r>
        <w:rPr>
          <w:rFonts w:ascii="仿宋_GB2312" w:eastAsia="仿宋_GB2312" w:cs="仿宋_GB2312" w:hint="eastAsia"/>
          <w:sz w:val="32"/>
          <w:szCs w:val="32"/>
        </w:rPr>
        <w:t>3623.24</w:t>
      </w:r>
      <w:r>
        <w:rPr>
          <w:rFonts w:ascii="仿宋_GB2312" w:eastAsia="仿宋_GB2312" w:cs="仿宋_GB2312" w:hint="eastAsia"/>
          <w:sz w:val="32"/>
          <w:szCs w:val="32"/>
        </w:rPr>
        <w:t>万元。支出具体情况如下：城乡社区支出（类）</w:t>
      </w:r>
      <w:r>
        <w:rPr>
          <w:rFonts w:ascii="仿宋_GB2312" w:eastAsia="仿宋_GB2312" w:cs="仿宋_GB2312" w:hint="eastAsia"/>
          <w:sz w:val="32"/>
          <w:szCs w:val="32"/>
        </w:rPr>
        <w:t>0</w:t>
      </w:r>
      <w:r>
        <w:rPr>
          <w:rFonts w:ascii="仿宋_GB2312" w:eastAsia="仿宋_GB2312" w:cs="仿宋_GB2312" w:hint="eastAsia"/>
          <w:sz w:val="32"/>
          <w:szCs w:val="32"/>
        </w:rPr>
        <w:t>万元，农林水（类）支出</w:t>
      </w:r>
      <w:r>
        <w:rPr>
          <w:rFonts w:ascii="仿宋_GB2312" w:eastAsia="仿宋_GB2312" w:cs="仿宋_GB2312" w:hint="eastAsia"/>
          <w:sz w:val="32"/>
          <w:szCs w:val="32"/>
        </w:rPr>
        <w:t>242</w:t>
      </w:r>
      <w:r>
        <w:rPr>
          <w:rFonts w:ascii="仿宋_GB2312" w:eastAsia="仿宋_GB2312" w:cs="仿宋_GB2312" w:hint="eastAsia"/>
          <w:sz w:val="32"/>
          <w:szCs w:val="32"/>
        </w:rPr>
        <w:t>万元，其</w:t>
      </w:r>
      <w:r>
        <w:rPr>
          <w:rFonts w:ascii="仿宋_GB2312" w:eastAsia="仿宋_GB2312" w:cs="仿宋_GB2312" w:hint="eastAsia"/>
          <w:sz w:val="32"/>
          <w:szCs w:val="32"/>
        </w:rPr>
        <w:t>他支出</w:t>
      </w:r>
      <w:r>
        <w:rPr>
          <w:rFonts w:ascii="仿宋_GB2312" w:eastAsia="仿宋_GB2312" w:cs="仿宋_GB2312" w:hint="eastAsia"/>
          <w:sz w:val="32"/>
          <w:szCs w:val="32"/>
        </w:rPr>
        <w:t>0</w:t>
      </w:r>
      <w:r>
        <w:rPr>
          <w:rFonts w:ascii="仿宋_GB2312" w:eastAsia="仿宋_GB2312" w:cs="仿宋_GB2312" w:hint="eastAsia"/>
          <w:sz w:val="32"/>
          <w:szCs w:val="32"/>
        </w:rPr>
        <w:t>万元，社会保障和就业（类）</w:t>
      </w:r>
      <w:r>
        <w:rPr>
          <w:rFonts w:ascii="仿宋_GB2312" w:eastAsia="仿宋_GB2312" w:cs="仿宋_GB2312" w:hint="eastAsia"/>
          <w:sz w:val="32"/>
          <w:szCs w:val="32"/>
        </w:rPr>
        <w:t>3381.24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</w:p>
    <w:p w:rsidR="004E26D3" w:rsidRDefault="003061D7">
      <w:pPr>
        <w:ind w:firstLineChars="200" w:firstLine="640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八、“三公”经费支出预算情况说明</w:t>
      </w:r>
    </w:p>
    <w:p w:rsidR="004E26D3" w:rsidRDefault="003061D7">
      <w:pPr>
        <w:ind w:leftChars="152" w:left="319" w:firstLineChars="237" w:firstLine="758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eastAsia="zh-Hans"/>
        </w:rPr>
        <w:t>我局</w:t>
      </w:r>
      <w:r>
        <w:rPr>
          <w:rFonts w:ascii="仿宋_GB2312" w:eastAsia="仿宋_GB2312" w:cs="仿宋_GB2312"/>
          <w:sz w:val="32"/>
          <w:szCs w:val="32"/>
        </w:rPr>
        <w:t>2020</w:t>
      </w:r>
      <w:r>
        <w:rPr>
          <w:rFonts w:ascii="仿宋_GB2312" w:eastAsia="仿宋_GB2312" w:cs="仿宋_GB2312" w:hint="eastAsia"/>
          <w:sz w:val="32"/>
          <w:szCs w:val="32"/>
        </w:rPr>
        <w:t>年“三公”经费预算为</w:t>
      </w:r>
      <w:r>
        <w:rPr>
          <w:rFonts w:ascii="仿宋_GB2312" w:eastAsia="仿宋_GB2312" w:cs="仿宋_GB2312"/>
          <w:sz w:val="32"/>
          <w:szCs w:val="32"/>
        </w:rPr>
        <w:t>13.32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  <w:r>
        <w:rPr>
          <w:rFonts w:ascii="仿宋_GB2312" w:eastAsia="仿宋_GB2312" w:hAnsi="宋体" w:cs="Courier New" w:hint="eastAsia"/>
          <w:sz w:val="32"/>
          <w:szCs w:val="32"/>
        </w:rPr>
        <w:t>20</w:t>
      </w:r>
      <w:r>
        <w:rPr>
          <w:rFonts w:ascii="仿宋_GB2312" w:eastAsia="仿宋_GB2312" w:hAnsi="宋体" w:cs="Courier New"/>
          <w:sz w:val="32"/>
          <w:szCs w:val="32"/>
        </w:rPr>
        <w:t>20</w:t>
      </w:r>
      <w:r>
        <w:rPr>
          <w:rFonts w:ascii="仿宋_GB2312" w:eastAsia="仿宋_GB2312" w:hAnsi="宋体" w:cs="Courier New" w:hint="eastAsia"/>
          <w:sz w:val="32"/>
          <w:szCs w:val="32"/>
        </w:rPr>
        <w:t>年“三公”经费支出预算数</w:t>
      </w:r>
      <w:r>
        <w:rPr>
          <w:rFonts w:ascii="仿宋_GB2312" w:eastAsia="仿宋_GB2312" w:cs="仿宋_GB2312" w:hint="eastAsia"/>
          <w:sz w:val="32"/>
          <w:szCs w:val="32"/>
        </w:rPr>
        <w:t>比</w:t>
      </w:r>
      <w:r>
        <w:rPr>
          <w:rFonts w:ascii="仿宋_GB2312" w:eastAsia="仿宋_GB2312" w:cs="仿宋_GB2312" w:hint="eastAsia"/>
          <w:sz w:val="32"/>
          <w:szCs w:val="32"/>
          <w:lang w:eastAsia="zh-Hans"/>
        </w:rPr>
        <w:t>上</w:t>
      </w:r>
      <w:r>
        <w:rPr>
          <w:rFonts w:ascii="仿宋_GB2312" w:eastAsia="仿宋_GB2312" w:cs="仿宋_GB2312" w:hint="eastAsia"/>
          <w:sz w:val="32"/>
          <w:szCs w:val="32"/>
        </w:rPr>
        <w:t>年减少</w:t>
      </w:r>
      <w:r>
        <w:rPr>
          <w:rFonts w:ascii="仿宋_GB2312" w:eastAsia="仿宋_GB2312" w:cs="仿宋_GB2312"/>
          <w:sz w:val="32"/>
          <w:szCs w:val="32"/>
        </w:rPr>
        <w:t>0.83</w:t>
      </w:r>
      <w:r>
        <w:rPr>
          <w:rFonts w:ascii="仿宋_GB2312" w:eastAsia="仿宋_GB2312" w:cs="仿宋_GB2312" w:hint="eastAsia"/>
          <w:sz w:val="32"/>
          <w:szCs w:val="32"/>
        </w:rPr>
        <w:t>万元</w:t>
      </w:r>
      <w:r>
        <w:rPr>
          <w:rFonts w:ascii="仿宋_GB2312" w:eastAsia="仿宋_GB2312" w:cs="仿宋_GB2312"/>
          <w:sz w:val="32"/>
          <w:szCs w:val="32"/>
        </w:rPr>
        <w:t>。</w:t>
      </w:r>
    </w:p>
    <w:p w:rsidR="004E26D3" w:rsidRDefault="003061D7">
      <w:pPr>
        <w:ind w:leftChars="152" w:left="319" w:firstLineChars="237" w:firstLine="758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具</w:t>
      </w:r>
      <w:r>
        <w:rPr>
          <w:rFonts w:ascii="仿宋_GB2312" w:eastAsia="仿宋_GB2312" w:cs="仿宋_GB2312" w:hint="eastAsia"/>
          <w:sz w:val="32"/>
          <w:szCs w:val="32"/>
        </w:rPr>
        <w:t>体支出情况如下：</w:t>
      </w:r>
    </w:p>
    <w:p w:rsidR="004E26D3" w:rsidRDefault="003061D7">
      <w:pPr>
        <w:numPr>
          <w:ilvl w:val="0"/>
          <w:numId w:val="5"/>
        </w:numPr>
        <w:ind w:leftChars="152" w:left="319" w:firstLineChars="237" w:firstLine="758"/>
        <w:rPr>
          <w:rFonts w:ascii="仿宋_GB2312" w:eastAsia="仿宋_GB2312" w:cs="仿宋_GB2312"/>
          <w:sz w:val="32"/>
          <w:szCs w:val="32"/>
          <w:lang w:eastAsia="zh-Hans"/>
        </w:rPr>
      </w:pPr>
      <w:r>
        <w:rPr>
          <w:rFonts w:ascii="仿宋_GB2312" w:eastAsia="仿宋_GB2312" w:cs="仿宋_GB2312" w:hint="eastAsia"/>
          <w:sz w:val="32"/>
          <w:szCs w:val="32"/>
        </w:rPr>
        <w:t>因公出国（境）费</w:t>
      </w:r>
      <w:r>
        <w:rPr>
          <w:rFonts w:ascii="仿宋_GB2312" w:eastAsia="仿宋_GB2312" w:cs="仿宋_GB2312"/>
          <w:sz w:val="32"/>
          <w:szCs w:val="32"/>
        </w:rPr>
        <w:t>0</w:t>
      </w:r>
      <w:r>
        <w:rPr>
          <w:rFonts w:ascii="仿宋_GB2312" w:eastAsia="仿宋_GB2312" w:cs="仿宋_GB2312" w:hint="eastAsia"/>
          <w:sz w:val="32"/>
          <w:szCs w:val="32"/>
        </w:rPr>
        <w:t>万元，</w:t>
      </w:r>
      <w:r>
        <w:rPr>
          <w:rFonts w:ascii="仿宋_GB2312" w:eastAsia="仿宋_GB2312" w:cs="仿宋_GB2312" w:hint="eastAsia"/>
          <w:sz w:val="32"/>
          <w:szCs w:val="32"/>
          <w:lang w:eastAsia="zh-Hans"/>
        </w:rPr>
        <w:t>与上年持平</w:t>
      </w:r>
      <w:r>
        <w:rPr>
          <w:rFonts w:ascii="仿宋_GB2312" w:eastAsia="仿宋_GB2312" w:cs="仿宋_GB2312"/>
          <w:sz w:val="32"/>
          <w:szCs w:val="32"/>
          <w:lang w:eastAsia="zh-Hans"/>
        </w:rPr>
        <w:t>。</w:t>
      </w:r>
    </w:p>
    <w:p w:rsidR="004E26D3" w:rsidRDefault="003061D7">
      <w:pPr>
        <w:numPr>
          <w:ilvl w:val="0"/>
          <w:numId w:val="5"/>
        </w:numPr>
        <w:ind w:leftChars="152" w:left="319" w:firstLineChars="237" w:firstLine="75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eastAsia="zh-Hans"/>
        </w:rPr>
        <w:t>公务用车购置及运行费</w:t>
      </w:r>
      <w:r>
        <w:rPr>
          <w:rFonts w:ascii="仿宋_GB2312" w:eastAsia="仿宋_GB2312" w:cs="仿宋_GB2312"/>
          <w:sz w:val="32"/>
          <w:szCs w:val="32"/>
          <w:lang w:eastAsia="zh-Hans"/>
        </w:rPr>
        <w:t>5</w:t>
      </w:r>
      <w:r>
        <w:rPr>
          <w:rFonts w:ascii="仿宋_GB2312" w:eastAsia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cs="仿宋_GB2312"/>
          <w:sz w:val="32"/>
          <w:szCs w:val="32"/>
          <w:lang w:eastAsia="zh-Hans"/>
        </w:rPr>
        <w:t>28</w:t>
      </w:r>
      <w:r>
        <w:rPr>
          <w:rFonts w:ascii="仿宋_GB2312" w:eastAsia="仿宋_GB2312" w:cs="仿宋_GB2312" w:hint="eastAsia"/>
          <w:sz w:val="32"/>
          <w:szCs w:val="32"/>
          <w:lang w:eastAsia="zh-Hans"/>
        </w:rPr>
        <w:t>万元</w:t>
      </w:r>
      <w:r>
        <w:rPr>
          <w:rFonts w:ascii="仿宋_GB2312" w:eastAsia="仿宋_GB2312" w:cs="仿宋_GB2312"/>
          <w:sz w:val="32"/>
          <w:szCs w:val="32"/>
          <w:lang w:eastAsia="zh-Hans"/>
        </w:rPr>
        <w:t>，</w:t>
      </w:r>
      <w:r>
        <w:rPr>
          <w:rFonts w:ascii="仿宋_GB2312" w:eastAsia="仿宋_GB2312" w:cs="仿宋_GB2312" w:hint="eastAsia"/>
          <w:sz w:val="32"/>
          <w:szCs w:val="32"/>
          <w:lang w:eastAsia="zh-Hans"/>
        </w:rPr>
        <w:t>其中</w:t>
      </w:r>
      <w:r>
        <w:rPr>
          <w:rFonts w:ascii="仿宋_GB2312" w:eastAsia="仿宋_GB2312" w:cs="仿宋_GB2312"/>
          <w:sz w:val="32"/>
          <w:szCs w:val="32"/>
          <w:lang w:eastAsia="zh-Hans"/>
        </w:rPr>
        <w:t>，</w:t>
      </w:r>
      <w:r>
        <w:rPr>
          <w:rFonts w:ascii="仿宋_GB2312" w:eastAsia="仿宋_GB2312" w:cs="仿宋_GB2312" w:hint="eastAsia"/>
          <w:sz w:val="32"/>
          <w:szCs w:val="32"/>
        </w:rPr>
        <w:t>公务用车购置费</w:t>
      </w:r>
      <w:r>
        <w:rPr>
          <w:rFonts w:ascii="仿宋_GB2312" w:eastAsia="仿宋_GB2312" w:cs="仿宋_GB2312"/>
          <w:sz w:val="32"/>
          <w:szCs w:val="32"/>
        </w:rPr>
        <w:t>0</w:t>
      </w:r>
      <w:r>
        <w:rPr>
          <w:rFonts w:ascii="仿宋_GB2312" w:eastAsia="仿宋_GB2312" w:cs="仿宋_GB2312" w:hint="eastAsia"/>
          <w:sz w:val="32"/>
          <w:szCs w:val="32"/>
        </w:rPr>
        <w:t>万元；公务用车维护费</w:t>
      </w:r>
      <w:r>
        <w:rPr>
          <w:rFonts w:ascii="仿宋_GB2312" w:eastAsia="仿宋_GB2312" w:cs="仿宋_GB2312"/>
          <w:sz w:val="32"/>
          <w:szCs w:val="32"/>
        </w:rPr>
        <w:t>5.28</w:t>
      </w:r>
      <w:r>
        <w:rPr>
          <w:rFonts w:ascii="仿宋_GB2312" w:eastAsia="仿宋_GB2312" w:cs="仿宋_GB2312" w:hint="eastAsia"/>
          <w:sz w:val="32"/>
          <w:szCs w:val="32"/>
        </w:rPr>
        <w:t>万元</w:t>
      </w:r>
      <w:r>
        <w:rPr>
          <w:rFonts w:ascii="仿宋_GB2312" w:eastAsia="仿宋_GB2312" w:cs="仿宋_GB2312"/>
          <w:sz w:val="32"/>
          <w:szCs w:val="32"/>
        </w:rPr>
        <w:t>，</w:t>
      </w:r>
      <w:r>
        <w:rPr>
          <w:rFonts w:ascii="仿宋_GB2312" w:eastAsia="仿宋_GB2312" w:hAnsi="宋体" w:cs="Courier New" w:hint="eastAsia"/>
          <w:sz w:val="32"/>
          <w:szCs w:val="32"/>
        </w:rPr>
        <w:t>主要用于开展工作所需公务用车的燃料费、维修费、过路过桥费、保险费、安全奖励费用等支出。</w:t>
      </w:r>
      <w:r>
        <w:rPr>
          <w:rFonts w:ascii="仿宋_GB2312" w:eastAsia="仿宋_GB2312" w:hAnsi="宋体" w:cs="Courier New" w:hint="eastAsia"/>
          <w:sz w:val="32"/>
          <w:szCs w:val="32"/>
        </w:rPr>
        <w:t>公务用车运行维护费预算数比</w:t>
      </w:r>
      <w:r>
        <w:rPr>
          <w:rFonts w:ascii="仿宋_GB2312" w:eastAsia="仿宋_GB2312" w:hAnsi="宋体" w:cs="Courier New" w:hint="eastAsia"/>
          <w:sz w:val="32"/>
          <w:szCs w:val="32"/>
        </w:rPr>
        <w:t>上</w:t>
      </w:r>
      <w:r>
        <w:rPr>
          <w:rFonts w:ascii="仿宋_GB2312" w:eastAsia="仿宋_GB2312" w:hAnsi="宋体" w:cs="Courier New" w:hint="eastAsia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  <w:lang w:eastAsia="zh-Hans"/>
        </w:rPr>
        <w:t>减少</w:t>
      </w:r>
      <w:r>
        <w:rPr>
          <w:rFonts w:ascii="仿宋_GB2312" w:eastAsia="仿宋_GB2312" w:hAnsi="宋体" w:cs="Courier New"/>
          <w:sz w:val="32"/>
          <w:szCs w:val="32"/>
          <w:lang w:eastAsia="zh-Hans"/>
        </w:rPr>
        <w:t>0</w:t>
      </w:r>
      <w:r>
        <w:rPr>
          <w:rFonts w:ascii="仿宋_GB2312" w:eastAsia="仿宋_GB2312" w:hAnsi="宋体" w:cs="Courier New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宋体" w:cs="Courier New"/>
          <w:sz w:val="32"/>
          <w:szCs w:val="32"/>
          <w:lang w:eastAsia="zh-Hans"/>
        </w:rPr>
        <w:t>53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万元，主要原因：</w:t>
      </w:r>
      <w:r>
        <w:rPr>
          <w:rFonts w:ascii="仿宋_GB2312" w:eastAsia="仿宋_GB2312" w:cs="仿宋_GB2312" w:hint="eastAsia"/>
          <w:sz w:val="32"/>
          <w:szCs w:val="32"/>
          <w:lang w:eastAsia="zh-Hans"/>
        </w:rPr>
        <w:t>按照中央八项规定，减少三公经费开支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4E26D3" w:rsidRDefault="003061D7">
      <w:pPr>
        <w:numPr>
          <w:ilvl w:val="0"/>
          <w:numId w:val="5"/>
        </w:numPr>
        <w:ind w:leftChars="152" w:left="319" w:firstLineChars="237" w:firstLine="75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公务接待费</w:t>
      </w:r>
      <w:r>
        <w:rPr>
          <w:rFonts w:ascii="仿宋_GB2312" w:eastAsia="仿宋_GB2312" w:cs="仿宋_GB2312"/>
          <w:sz w:val="32"/>
          <w:szCs w:val="32"/>
        </w:rPr>
        <w:t>8.04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  <w:r>
        <w:rPr>
          <w:rFonts w:ascii="仿宋_GB2312" w:eastAsia="仿宋_GB2312" w:hAnsi="宋体" w:cs="Courier New" w:hint="eastAsia"/>
          <w:sz w:val="32"/>
          <w:szCs w:val="32"/>
        </w:rPr>
        <w:t>主要用于按规定开支的各类公务接待（含外宾接待）支出。</w:t>
      </w:r>
      <w:r>
        <w:rPr>
          <w:rFonts w:ascii="仿宋_GB2312" w:eastAsia="仿宋_GB2312" w:hAnsi="宋体" w:cs="Courier New" w:hint="eastAsia"/>
          <w:sz w:val="32"/>
          <w:szCs w:val="32"/>
        </w:rPr>
        <w:t>预算数比</w:t>
      </w:r>
      <w:r>
        <w:rPr>
          <w:rFonts w:ascii="仿宋_GB2312" w:eastAsia="仿宋_GB2312" w:hAnsi="宋体" w:cs="Courier New" w:hint="eastAsia"/>
          <w:sz w:val="32"/>
          <w:szCs w:val="32"/>
        </w:rPr>
        <w:t>上</w:t>
      </w:r>
      <w:r>
        <w:rPr>
          <w:rFonts w:ascii="仿宋_GB2312" w:eastAsia="仿宋_GB2312" w:hAnsi="宋体" w:cs="Courier New" w:hint="eastAsia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  <w:lang w:eastAsia="zh-Hans"/>
        </w:rPr>
        <w:t>减少</w:t>
      </w:r>
      <w:r>
        <w:rPr>
          <w:rFonts w:ascii="仿宋_GB2312" w:eastAsia="仿宋_GB2312" w:hAnsi="宋体" w:cs="Courier New"/>
          <w:sz w:val="32"/>
          <w:szCs w:val="32"/>
          <w:lang w:eastAsia="zh-Hans"/>
        </w:rPr>
        <w:t>0</w:t>
      </w:r>
      <w:r>
        <w:rPr>
          <w:rFonts w:ascii="仿宋_GB2312" w:eastAsia="仿宋_GB2312" w:hAnsi="宋体" w:cs="Courier New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宋体" w:cs="Courier New"/>
          <w:sz w:val="32"/>
          <w:szCs w:val="32"/>
          <w:lang w:eastAsia="zh-Hans"/>
        </w:rPr>
        <w:t>58</w:t>
      </w:r>
      <w:r>
        <w:rPr>
          <w:rFonts w:ascii="仿宋_GB2312" w:eastAsia="仿宋_GB2312" w:hAnsi="宋体" w:cs="Courier New" w:hint="eastAsia"/>
          <w:sz w:val="32"/>
          <w:szCs w:val="32"/>
        </w:rPr>
        <w:t>万元。主要原因：</w:t>
      </w:r>
      <w:r>
        <w:rPr>
          <w:rFonts w:ascii="仿宋_GB2312" w:eastAsia="仿宋_GB2312" w:cs="仿宋_GB2312" w:hint="eastAsia"/>
          <w:sz w:val="32"/>
          <w:szCs w:val="32"/>
          <w:lang w:eastAsia="zh-Hans"/>
        </w:rPr>
        <w:t>按照中央八项规定，减少三公经费开支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4E26D3" w:rsidRDefault="004E26D3">
      <w:pPr>
        <w:rPr>
          <w:rFonts w:ascii="仿宋_GB2312" w:eastAsia="仿宋_GB2312" w:cs="Times New Roman"/>
          <w:sz w:val="32"/>
          <w:szCs w:val="32"/>
        </w:rPr>
      </w:pPr>
    </w:p>
    <w:p w:rsidR="004E26D3" w:rsidRDefault="003061D7">
      <w:pPr>
        <w:ind w:firstLine="709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九、其他重要事项的情况说明</w:t>
      </w:r>
    </w:p>
    <w:p w:rsidR="004E26D3" w:rsidRDefault="003061D7">
      <w:pPr>
        <w:ind w:firstLine="709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（一）机关运行经费支出情况说明</w:t>
      </w:r>
    </w:p>
    <w:p w:rsidR="004E26D3" w:rsidRDefault="003061D7">
      <w:pPr>
        <w:ind w:firstLine="709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邓州市南水北调和移民服务中心为事业单位，机关运行经费为</w:t>
      </w:r>
      <w:r>
        <w:rPr>
          <w:rFonts w:ascii="仿宋_GB2312" w:eastAsia="仿宋_GB2312" w:cs="仿宋_GB2312"/>
          <w:sz w:val="32"/>
          <w:szCs w:val="32"/>
        </w:rPr>
        <w:t>0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4E26D3" w:rsidRDefault="003061D7">
      <w:pPr>
        <w:ind w:firstLine="709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（二）政府采购支出情况</w:t>
      </w:r>
    </w:p>
    <w:p w:rsidR="004E26D3" w:rsidRDefault="003061D7">
      <w:pPr>
        <w:ind w:firstLine="709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eastAsia="zh-Hans"/>
        </w:rPr>
        <w:t>我局</w:t>
      </w:r>
      <w:r>
        <w:rPr>
          <w:rFonts w:ascii="仿宋_GB2312" w:eastAsia="仿宋_GB2312" w:cs="仿宋_GB2312"/>
          <w:sz w:val="32"/>
          <w:szCs w:val="32"/>
        </w:rPr>
        <w:t>2020</w:t>
      </w:r>
      <w:r>
        <w:rPr>
          <w:rFonts w:ascii="仿宋_GB2312" w:eastAsia="仿宋_GB2312" w:cs="仿宋_GB2312" w:hint="eastAsia"/>
          <w:sz w:val="32"/>
          <w:szCs w:val="32"/>
        </w:rPr>
        <w:t>年无政府采购预算安排。</w:t>
      </w:r>
    </w:p>
    <w:p w:rsidR="004E26D3" w:rsidRPr="003061D7" w:rsidRDefault="003061D7" w:rsidP="003061D7">
      <w:pPr>
        <w:ind w:firstLine="709"/>
        <w:rPr>
          <w:rFonts w:ascii="仿宋_GB2312" w:eastAsia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  <w:lang w:eastAsia="zh-Hans"/>
        </w:rPr>
        <w:t>（三）绩效目标设置情况</w:t>
      </w:r>
    </w:p>
    <w:p w:rsidR="004E26D3" w:rsidRDefault="003061D7">
      <w:pPr>
        <w:ind w:firstLine="709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eastAsia="zh-Hans"/>
        </w:rPr>
        <w:t>20</w:t>
      </w:r>
      <w:r>
        <w:rPr>
          <w:rFonts w:ascii="仿宋_GB2312" w:eastAsia="仿宋_GB2312" w:cs="仿宋_GB2312" w:hint="eastAsia"/>
          <w:sz w:val="32"/>
          <w:szCs w:val="32"/>
        </w:rPr>
        <w:t>20</w:t>
      </w:r>
      <w:bookmarkStart w:id="0" w:name="_GoBack"/>
      <w:bookmarkEnd w:id="0"/>
      <w:r>
        <w:rPr>
          <w:rFonts w:ascii="仿宋_GB2312" w:eastAsia="仿宋_GB2312" w:cs="仿宋_GB2312" w:hint="eastAsia"/>
          <w:sz w:val="32"/>
          <w:szCs w:val="32"/>
          <w:lang w:eastAsia="zh-Hans"/>
        </w:rPr>
        <w:t>年，我局拟组织对</w:t>
      </w:r>
      <w:r>
        <w:rPr>
          <w:rFonts w:ascii="仿宋_GB2312" w:eastAsia="仿宋_GB2312" w:cs="仿宋_GB2312" w:hint="eastAsia"/>
          <w:sz w:val="32"/>
          <w:szCs w:val="32"/>
        </w:rPr>
        <w:t>大中型水库移民后期扶持专项支出（移民补助）、大中型水库移民后期扶持基金</w:t>
      </w:r>
      <w:r>
        <w:rPr>
          <w:rFonts w:ascii="仿宋_GB2312" w:eastAsia="仿宋_GB2312" w:cs="仿宋_GB2312" w:hint="eastAsia"/>
          <w:sz w:val="32"/>
          <w:szCs w:val="32"/>
          <w:lang w:eastAsia="zh-Hans"/>
        </w:rPr>
        <w:t>等</w:t>
      </w:r>
      <w:r>
        <w:rPr>
          <w:rFonts w:ascii="仿宋_GB2312" w:eastAsia="仿宋_GB2312" w:cs="仿宋_GB2312" w:hint="eastAsia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个项目进行预算绩效评价，涉及资金</w:t>
      </w:r>
      <w:r>
        <w:rPr>
          <w:rFonts w:ascii="仿宋_GB2312" w:eastAsia="仿宋_GB2312" w:cs="仿宋_GB2312" w:hint="eastAsia"/>
          <w:sz w:val="32"/>
          <w:szCs w:val="32"/>
        </w:rPr>
        <w:t>5932.24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</w:p>
    <w:p w:rsidR="004E26D3" w:rsidRDefault="003061D7">
      <w:pPr>
        <w:ind w:firstLine="709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（</w:t>
      </w:r>
      <w:r>
        <w:rPr>
          <w:rFonts w:ascii="仿宋_GB2312" w:eastAsia="仿宋_GB2312" w:cs="仿宋_GB2312" w:hint="eastAsia"/>
          <w:b/>
          <w:bCs/>
          <w:sz w:val="32"/>
          <w:szCs w:val="32"/>
          <w:lang w:eastAsia="zh-Hans"/>
        </w:rPr>
        <w:t>四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）国有资产占用情况</w:t>
      </w:r>
    </w:p>
    <w:p w:rsidR="004E26D3" w:rsidRDefault="003061D7">
      <w:pPr>
        <w:ind w:firstLine="709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年期末，我局共有车辆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辆，其中：一般公务用车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辆。单价</w:t>
      </w:r>
      <w:r>
        <w:rPr>
          <w:rFonts w:ascii="仿宋_GB2312" w:eastAsia="仿宋_GB2312" w:cs="仿宋_GB2312"/>
          <w:sz w:val="32"/>
          <w:szCs w:val="32"/>
        </w:rPr>
        <w:t>50</w:t>
      </w:r>
      <w:r>
        <w:rPr>
          <w:rFonts w:ascii="仿宋_GB2312" w:eastAsia="仿宋_GB2312" w:cs="仿宋_GB2312" w:hint="eastAsia"/>
          <w:sz w:val="32"/>
          <w:szCs w:val="32"/>
        </w:rPr>
        <w:t>万元以上通用设备</w:t>
      </w:r>
      <w:r>
        <w:rPr>
          <w:rFonts w:ascii="仿宋_GB2312" w:eastAsia="仿宋_GB2312" w:cs="仿宋_GB2312"/>
          <w:sz w:val="32"/>
          <w:szCs w:val="32"/>
        </w:rPr>
        <w:t>0</w:t>
      </w:r>
      <w:r>
        <w:rPr>
          <w:rFonts w:ascii="仿宋_GB2312" w:eastAsia="仿宋_GB2312" w:cs="仿宋_GB2312" w:hint="eastAsia"/>
          <w:sz w:val="32"/>
          <w:szCs w:val="32"/>
        </w:rPr>
        <w:t>台，单位价值</w:t>
      </w:r>
      <w:r>
        <w:rPr>
          <w:rFonts w:ascii="仿宋_GB2312" w:eastAsia="仿宋_GB2312" w:cs="仿宋_GB2312"/>
          <w:sz w:val="32"/>
          <w:szCs w:val="32"/>
        </w:rPr>
        <w:t>100</w:t>
      </w:r>
      <w:r>
        <w:rPr>
          <w:rFonts w:ascii="仿宋_GB2312" w:eastAsia="仿宋_GB2312" w:cs="仿宋_GB2312" w:hint="eastAsia"/>
          <w:sz w:val="32"/>
          <w:szCs w:val="32"/>
        </w:rPr>
        <w:t>万元以上专用设备</w:t>
      </w:r>
      <w:r>
        <w:rPr>
          <w:rFonts w:ascii="仿宋_GB2312" w:eastAsia="仿宋_GB2312" w:cs="仿宋_GB2312"/>
          <w:sz w:val="32"/>
          <w:szCs w:val="32"/>
        </w:rPr>
        <w:t>0</w:t>
      </w:r>
      <w:r>
        <w:rPr>
          <w:rFonts w:ascii="仿宋_GB2312" w:eastAsia="仿宋_GB2312" w:cs="仿宋_GB2312" w:hint="eastAsia"/>
          <w:sz w:val="32"/>
          <w:szCs w:val="32"/>
        </w:rPr>
        <w:t>台。</w:t>
      </w:r>
    </w:p>
    <w:p w:rsidR="004E26D3" w:rsidRDefault="003061D7">
      <w:pPr>
        <w:ind w:firstLine="709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（</w:t>
      </w:r>
      <w:r>
        <w:rPr>
          <w:rFonts w:ascii="仿宋_GB2312" w:eastAsia="仿宋_GB2312" w:cs="仿宋_GB2312" w:hint="eastAsia"/>
          <w:b/>
          <w:bCs/>
          <w:sz w:val="32"/>
          <w:szCs w:val="32"/>
          <w:lang w:eastAsia="zh-Hans"/>
        </w:rPr>
        <w:t>五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）专项转移支付情况</w:t>
      </w:r>
    </w:p>
    <w:p w:rsidR="004E26D3" w:rsidRDefault="003061D7" w:rsidP="003061D7">
      <w:pPr>
        <w:ind w:firstLineChars="219" w:firstLine="701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我单位负责的专项转移支付项目共有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项，主要是：</w:t>
      </w:r>
      <w:r>
        <w:rPr>
          <w:rFonts w:ascii="仿宋_GB2312" w:eastAsia="仿宋_GB2312" w:cs="仿宋_GB2312"/>
          <w:sz w:val="32"/>
          <w:szCs w:val="32"/>
        </w:rPr>
        <w:t>2020</w:t>
      </w:r>
      <w:r>
        <w:rPr>
          <w:rFonts w:ascii="仿宋_GB2312" w:eastAsia="仿宋_GB2312" w:cs="仿宋_GB2312" w:hint="eastAsia"/>
          <w:sz w:val="32"/>
          <w:szCs w:val="32"/>
        </w:rPr>
        <w:t>年大中型水库移民后期扶持项目基金项目</w:t>
      </w:r>
      <w:r>
        <w:rPr>
          <w:rFonts w:ascii="仿宋_GB2312" w:eastAsia="仿宋_GB2312" w:cs="仿宋_GB2312"/>
          <w:sz w:val="32"/>
          <w:szCs w:val="32"/>
        </w:rPr>
        <w:t>3882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  <w:r>
        <w:rPr>
          <w:rFonts w:ascii="仿宋_GB2312" w:eastAsia="仿宋_GB2312" w:hAnsi="宋体" w:cs="Courier New" w:hint="eastAsia"/>
          <w:sz w:val="32"/>
          <w:szCs w:val="32"/>
        </w:rPr>
        <w:t>我局将按照《预算法》等有关规定，积极做好项目分配前期准备工作，在规定的时间内向财政部门提出资金分配意见，根据有关要求做好项目申报公开等相关工作。</w:t>
      </w:r>
    </w:p>
    <w:p w:rsidR="004E26D3" w:rsidRDefault="004E26D3" w:rsidP="003061D7">
      <w:pPr>
        <w:ind w:firstLineChars="219" w:firstLine="701"/>
        <w:rPr>
          <w:rFonts w:ascii="仿宋_GB2312" w:eastAsia="仿宋_GB2312" w:cs="仿宋_GB2312"/>
          <w:sz w:val="32"/>
          <w:szCs w:val="32"/>
        </w:rPr>
      </w:pPr>
    </w:p>
    <w:p w:rsidR="004E26D3" w:rsidRDefault="003061D7">
      <w:pPr>
        <w:ind w:firstLine="709"/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lastRenderedPageBreak/>
        <w:t>第三部分</w:t>
      </w:r>
    </w:p>
    <w:p w:rsidR="004E26D3" w:rsidRDefault="003061D7">
      <w:pPr>
        <w:ind w:firstLine="709"/>
        <w:jc w:val="center"/>
        <w:rPr>
          <w:rFonts w:ascii="黑体" w:eastAsia="黑体" w:hAnsi="宋体" w:cs="Times New Roman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名词解释</w:t>
      </w:r>
    </w:p>
    <w:p w:rsidR="004E26D3" w:rsidRDefault="003061D7" w:rsidP="003061D7">
      <w:pPr>
        <w:spacing w:beforeLines="100" w:before="312"/>
        <w:ind w:firstLine="709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一、财政拨款收入：是指市级财政当年拨付的资金。</w:t>
      </w:r>
    </w:p>
    <w:p w:rsidR="004E26D3" w:rsidRDefault="003061D7">
      <w:pPr>
        <w:ind w:firstLine="709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二、事业收入：是指事业单位开展专业活动及辅助活动所取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得的收入。</w:t>
      </w:r>
    </w:p>
    <w:p w:rsidR="004E26D3" w:rsidRDefault="003061D7">
      <w:pPr>
        <w:ind w:firstLine="709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三、其他收入：是指部门取得的除“财政拨款”、“事业收入”、“事业单位经营收入”等以外的收入。</w:t>
      </w:r>
    </w:p>
    <w:p w:rsidR="004E26D3" w:rsidRDefault="003061D7">
      <w:pPr>
        <w:ind w:firstLine="709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4E26D3" w:rsidRDefault="003061D7">
      <w:pPr>
        <w:ind w:firstLine="709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:rsidR="004E26D3" w:rsidRDefault="003061D7">
      <w:pPr>
        <w:ind w:firstLine="709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六、项目支出：是指在基本支出之外，为完成特定的行政工作任务或事业发展目标所发生的支出。</w:t>
      </w:r>
    </w:p>
    <w:p w:rsidR="004E26D3" w:rsidRDefault="003061D7">
      <w:pPr>
        <w:ind w:firstLine="709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七、“三公”经费：是指纳入本级财政预算管理，部</w:t>
      </w:r>
      <w:r>
        <w:rPr>
          <w:rFonts w:ascii="仿宋_GB2312" w:eastAsia="仿宋_GB2312" w:cs="仿宋_GB2312" w:hint="eastAsia"/>
          <w:sz w:val="32"/>
          <w:szCs w:val="32"/>
        </w:rPr>
        <w:t>门使用财政拨款安排的因公出国（境）费、公务用车购置及运行费和公务接待费。其中，因公出国（境）费反映单位公务出国（境）的住宿费、旅费、伙食补助费、杂费、培训费等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4E26D3" w:rsidRDefault="003061D7">
      <w:pPr>
        <w:ind w:firstLine="709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</w:t>
      </w:r>
      <w:r>
        <w:rPr>
          <w:rFonts w:ascii="仿宋_GB2312" w:eastAsia="仿宋_GB2312" w:cs="仿宋_GB2312" w:hint="eastAsia"/>
          <w:sz w:val="32"/>
          <w:szCs w:val="32"/>
        </w:rPr>
        <w:t>费、办公用房水电费、办公用房取暖费、办公用房物业管理费、公务用车运行维护费以及其他费用。</w:t>
      </w:r>
    </w:p>
    <w:p w:rsidR="004E26D3" w:rsidRDefault="003061D7">
      <w:pPr>
        <w:ind w:firstLine="709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附表：</w:t>
      </w:r>
    </w:p>
    <w:p w:rsidR="004E26D3" w:rsidRDefault="003061D7" w:rsidP="003061D7">
      <w:pPr>
        <w:ind w:firstLineChars="133" w:firstLine="426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一、部门收支总体情况表</w:t>
      </w:r>
    </w:p>
    <w:p w:rsidR="004E26D3" w:rsidRDefault="003061D7" w:rsidP="003061D7">
      <w:pPr>
        <w:ind w:firstLineChars="133" w:firstLine="426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二、部门收入总体情况表</w:t>
      </w:r>
    </w:p>
    <w:p w:rsidR="004E26D3" w:rsidRDefault="003061D7" w:rsidP="003061D7">
      <w:pPr>
        <w:ind w:firstLineChars="133" w:firstLine="426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三、部门支出总体情况表</w:t>
      </w:r>
    </w:p>
    <w:p w:rsidR="004E26D3" w:rsidRDefault="003061D7" w:rsidP="003061D7">
      <w:pPr>
        <w:ind w:firstLineChars="133" w:firstLine="426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四、财政拨款收支总体情况表</w:t>
      </w:r>
    </w:p>
    <w:p w:rsidR="004E26D3" w:rsidRDefault="003061D7" w:rsidP="003061D7">
      <w:pPr>
        <w:ind w:firstLineChars="133" w:firstLine="426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五、一般公共预算支出情况表</w:t>
      </w:r>
    </w:p>
    <w:p w:rsidR="004E26D3" w:rsidRDefault="003061D7" w:rsidP="003061D7">
      <w:pPr>
        <w:ind w:firstLineChars="133" w:firstLine="426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六、一般公共预算基本支出情况表</w:t>
      </w:r>
    </w:p>
    <w:p w:rsidR="004E26D3" w:rsidRDefault="003061D7" w:rsidP="003061D7">
      <w:pPr>
        <w:ind w:firstLineChars="133" w:firstLine="426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七、一般公共预算“三公”经费支出情况表</w:t>
      </w:r>
    </w:p>
    <w:p w:rsidR="004E26D3" w:rsidRDefault="003061D7">
      <w:pPr>
        <w:ind w:firstLine="426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八、政府性基金预算支出情况表</w:t>
      </w:r>
    </w:p>
    <w:p w:rsidR="004E26D3" w:rsidRDefault="004E26D3">
      <w:pPr>
        <w:ind w:firstLine="426"/>
        <w:rPr>
          <w:rFonts w:ascii="仿宋_GB2312" w:eastAsia="仿宋_GB2312" w:hAnsi="宋体" w:cs="Times New Roman"/>
          <w:sz w:val="32"/>
          <w:szCs w:val="32"/>
        </w:rPr>
      </w:pPr>
    </w:p>
    <w:p w:rsidR="004E26D3" w:rsidRDefault="004E26D3">
      <w:pPr>
        <w:ind w:firstLine="426"/>
        <w:rPr>
          <w:rFonts w:ascii="仿宋_GB2312" w:eastAsia="仿宋_GB2312" w:hAnsi="宋体" w:cs="Times New Roman"/>
          <w:sz w:val="32"/>
          <w:szCs w:val="32"/>
        </w:rPr>
      </w:pPr>
    </w:p>
    <w:p w:rsidR="004E26D3" w:rsidRDefault="004E26D3">
      <w:pPr>
        <w:ind w:firstLine="426"/>
        <w:rPr>
          <w:rFonts w:ascii="仿宋_GB2312" w:eastAsia="仿宋_GB2312" w:hAnsi="宋体" w:cs="Times New Roman"/>
          <w:sz w:val="32"/>
          <w:szCs w:val="32"/>
        </w:rPr>
      </w:pPr>
    </w:p>
    <w:sectPr w:rsidR="004E2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3AB1"/>
    <w:multiLevelType w:val="multilevel"/>
    <w:tmpl w:val="10A23AB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B9845C"/>
    <w:multiLevelType w:val="singleLevel"/>
    <w:tmpl w:val="60B9845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60B98524"/>
    <w:multiLevelType w:val="singleLevel"/>
    <w:tmpl w:val="60B98524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60B9857C"/>
    <w:multiLevelType w:val="singleLevel"/>
    <w:tmpl w:val="60B9857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60B989FA"/>
    <w:multiLevelType w:val="singleLevel"/>
    <w:tmpl w:val="60B989FA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DB6F6C14"/>
    <w:rsid w:val="FDBFE4A0"/>
    <w:rsid w:val="00000164"/>
    <w:rsid w:val="00031516"/>
    <w:rsid w:val="000A21F8"/>
    <w:rsid w:val="00163512"/>
    <w:rsid w:val="00197CC4"/>
    <w:rsid w:val="00214805"/>
    <w:rsid w:val="00244EE3"/>
    <w:rsid w:val="002F2F0E"/>
    <w:rsid w:val="003061D7"/>
    <w:rsid w:val="00311D42"/>
    <w:rsid w:val="00373D7B"/>
    <w:rsid w:val="003A0929"/>
    <w:rsid w:val="003A3239"/>
    <w:rsid w:val="00404697"/>
    <w:rsid w:val="00470C6C"/>
    <w:rsid w:val="004B5D7D"/>
    <w:rsid w:val="004E26D3"/>
    <w:rsid w:val="00514787"/>
    <w:rsid w:val="00545A43"/>
    <w:rsid w:val="00564FBA"/>
    <w:rsid w:val="00671A9B"/>
    <w:rsid w:val="00676E68"/>
    <w:rsid w:val="006857C5"/>
    <w:rsid w:val="0068696D"/>
    <w:rsid w:val="006E0667"/>
    <w:rsid w:val="006F5667"/>
    <w:rsid w:val="00715345"/>
    <w:rsid w:val="00797BAF"/>
    <w:rsid w:val="007A79BD"/>
    <w:rsid w:val="00825B24"/>
    <w:rsid w:val="008747E3"/>
    <w:rsid w:val="00921CA8"/>
    <w:rsid w:val="00972071"/>
    <w:rsid w:val="00984F09"/>
    <w:rsid w:val="009D0D41"/>
    <w:rsid w:val="00A3654E"/>
    <w:rsid w:val="00AC7B36"/>
    <w:rsid w:val="00AD7AE6"/>
    <w:rsid w:val="00BC6702"/>
    <w:rsid w:val="00C21AAA"/>
    <w:rsid w:val="00C94937"/>
    <w:rsid w:val="00CC2127"/>
    <w:rsid w:val="00CD04B7"/>
    <w:rsid w:val="00D72B10"/>
    <w:rsid w:val="00E13A03"/>
    <w:rsid w:val="00E6160D"/>
    <w:rsid w:val="00E80CC0"/>
    <w:rsid w:val="00ED2B32"/>
    <w:rsid w:val="00EE53A1"/>
    <w:rsid w:val="00F277E5"/>
    <w:rsid w:val="01CC20AD"/>
    <w:rsid w:val="02780C7F"/>
    <w:rsid w:val="04B87443"/>
    <w:rsid w:val="06841D1F"/>
    <w:rsid w:val="06D33B4B"/>
    <w:rsid w:val="06F71FC9"/>
    <w:rsid w:val="07D10E93"/>
    <w:rsid w:val="07DF6EF9"/>
    <w:rsid w:val="0B695A3C"/>
    <w:rsid w:val="0F4B7F6A"/>
    <w:rsid w:val="100F2563"/>
    <w:rsid w:val="10614E28"/>
    <w:rsid w:val="10D93902"/>
    <w:rsid w:val="10FB763A"/>
    <w:rsid w:val="11695330"/>
    <w:rsid w:val="14984EE4"/>
    <w:rsid w:val="15AA4B9F"/>
    <w:rsid w:val="16034958"/>
    <w:rsid w:val="172B5015"/>
    <w:rsid w:val="188205D7"/>
    <w:rsid w:val="1CEB1605"/>
    <w:rsid w:val="1E4B13D3"/>
    <w:rsid w:val="1F9B4321"/>
    <w:rsid w:val="1FF35EFC"/>
    <w:rsid w:val="20F53F6B"/>
    <w:rsid w:val="21FC7A9F"/>
    <w:rsid w:val="23212339"/>
    <w:rsid w:val="23936A96"/>
    <w:rsid w:val="23FA162E"/>
    <w:rsid w:val="24450C74"/>
    <w:rsid w:val="24CE7CFA"/>
    <w:rsid w:val="2531319E"/>
    <w:rsid w:val="25481D25"/>
    <w:rsid w:val="25F06C4C"/>
    <w:rsid w:val="276734DE"/>
    <w:rsid w:val="27A876D4"/>
    <w:rsid w:val="282E69AC"/>
    <w:rsid w:val="28320B1F"/>
    <w:rsid w:val="29731C2D"/>
    <w:rsid w:val="2D565A29"/>
    <w:rsid w:val="2D61242D"/>
    <w:rsid w:val="2DD92DDC"/>
    <w:rsid w:val="2E506EC9"/>
    <w:rsid w:val="2EEE5A76"/>
    <w:rsid w:val="2F084261"/>
    <w:rsid w:val="2F5051C5"/>
    <w:rsid w:val="30B5525E"/>
    <w:rsid w:val="30D62474"/>
    <w:rsid w:val="30DF29C7"/>
    <w:rsid w:val="3168305B"/>
    <w:rsid w:val="31A23E6B"/>
    <w:rsid w:val="32DF4147"/>
    <w:rsid w:val="33701C5A"/>
    <w:rsid w:val="338E6CAF"/>
    <w:rsid w:val="399E7CC3"/>
    <w:rsid w:val="3BB24EFE"/>
    <w:rsid w:val="3BBC1D2C"/>
    <w:rsid w:val="3BF745EE"/>
    <w:rsid w:val="3C8929C4"/>
    <w:rsid w:val="3D126EBB"/>
    <w:rsid w:val="3D506AE3"/>
    <w:rsid w:val="3DBB7CBC"/>
    <w:rsid w:val="3DC9D107"/>
    <w:rsid w:val="3DCF52B5"/>
    <w:rsid w:val="402F1437"/>
    <w:rsid w:val="41072563"/>
    <w:rsid w:val="413513AF"/>
    <w:rsid w:val="423D3584"/>
    <w:rsid w:val="423F1EC8"/>
    <w:rsid w:val="42CE645B"/>
    <w:rsid w:val="43775398"/>
    <w:rsid w:val="43FC719B"/>
    <w:rsid w:val="44025446"/>
    <w:rsid w:val="44302A79"/>
    <w:rsid w:val="446C17D7"/>
    <w:rsid w:val="44C17024"/>
    <w:rsid w:val="466D6953"/>
    <w:rsid w:val="47400EFD"/>
    <w:rsid w:val="47AB17AA"/>
    <w:rsid w:val="48B923A9"/>
    <w:rsid w:val="49A5282A"/>
    <w:rsid w:val="4B901AAA"/>
    <w:rsid w:val="4DE37D5D"/>
    <w:rsid w:val="4ED94B92"/>
    <w:rsid w:val="51651D97"/>
    <w:rsid w:val="52AE23EB"/>
    <w:rsid w:val="53250936"/>
    <w:rsid w:val="53982DEE"/>
    <w:rsid w:val="549079EB"/>
    <w:rsid w:val="556E36EB"/>
    <w:rsid w:val="561F7878"/>
    <w:rsid w:val="56D1202F"/>
    <w:rsid w:val="57DA0313"/>
    <w:rsid w:val="58B90B23"/>
    <w:rsid w:val="592E3D90"/>
    <w:rsid w:val="59A53000"/>
    <w:rsid w:val="59C2608B"/>
    <w:rsid w:val="5AC72521"/>
    <w:rsid w:val="5B394BBB"/>
    <w:rsid w:val="5CA8687F"/>
    <w:rsid w:val="60777D76"/>
    <w:rsid w:val="60D3160D"/>
    <w:rsid w:val="637C1304"/>
    <w:rsid w:val="647C1BD5"/>
    <w:rsid w:val="648E12E7"/>
    <w:rsid w:val="669E34AC"/>
    <w:rsid w:val="68DE200D"/>
    <w:rsid w:val="6941725A"/>
    <w:rsid w:val="694B720E"/>
    <w:rsid w:val="69886A68"/>
    <w:rsid w:val="69C525EB"/>
    <w:rsid w:val="6A5B19C2"/>
    <w:rsid w:val="6B0D2C1C"/>
    <w:rsid w:val="6B6D4A23"/>
    <w:rsid w:val="6DD476D1"/>
    <w:rsid w:val="6E500C3A"/>
    <w:rsid w:val="6F9B7A32"/>
    <w:rsid w:val="70BA4ADB"/>
    <w:rsid w:val="70F22FC6"/>
    <w:rsid w:val="72356867"/>
    <w:rsid w:val="72AD26CE"/>
    <w:rsid w:val="75104E6E"/>
    <w:rsid w:val="79BC0C86"/>
    <w:rsid w:val="79E37754"/>
    <w:rsid w:val="7A944C39"/>
    <w:rsid w:val="7B5B70E9"/>
    <w:rsid w:val="7B8A21E4"/>
    <w:rsid w:val="7D0B062A"/>
    <w:rsid w:val="7D7C0DAE"/>
    <w:rsid w:val="7E035C42"/>
    <w:rsid w:val="7FB6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490</Words>
  <Characters>2799</Characters>
  <Application>Microsoft Office Word</Application>
  <DocSecurity>0</DocSecurity>
  <Lines>23</Lines>
  <Paragraphs>6</Paragraphs>
  <ScaleCrop>false</ScaleCrop>
  <Company>Sky123.Org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null,null,总收发</dc:creator>
  <cp:lastModifiedBy>User</cp:lastModifiedBy>
  <cp:revision>11</cp:revision>
  <cp:lastPrinted>2020-06-22T16:29:00Z</cp:lastPrinted>
  <dcterms:created xsi:type="dcterms:W3CDTF">2019-09-16T11:24:00Z</dcterms:created>
  <dcterms:modified xsi:type="dcterms:W3CDTF">2021-06-04T03:32:00Z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  <property fmtid="{D5CDD505-2E9C-101B-9397-08002B2CF9AE}" pid="3" name="ICV">
    <vt:lpwstr>2636435B1C884F9DB1E8343FBD29CC91</vt:lpwstr>
  </property>
</Properties>
</file>