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8B" w:rsidRDefault="00637721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商业局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 xml:space="preserve"> 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 xml:space="preserve">　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 xml:space="preserve">   </w:t>
      </w:r>
    </w:p>
    <w:p w:rsidR="00103F8B" w:rsidRDefault="00637721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部门预算基本情况说明</w:t>
      </w:r>
    </w:p>
    <w:p w:rsidR="00103F8B" w:rsidRDefault="00103F8B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103F8B" w:rsidRDefault="00637721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</w:t>
      </w:r>
      <w:r>
        <w:rPr>
          <w:rFonts w:ascii="黑体" w:eastAsia="黑体" w:hAnsiTheme="majorEastAsia" w:hint="eastAsia"/>
          <w:sz w:val="36"/>
          <w:szCs w:val="32"/>
        </w:rPr>
        <w:t xml:space="preserve">  </w:t>
      </w:r>
      <w:r>
        <w:rPr>
          <w:rFonts w:ascii="黑体" w:eastAsia="黑体" w:hAnsiTheme="majorEastAsia" w:hint="eastAsia"/>
          <w:sz w:val="36"/>
          <w:szCs w:val="32"/>
        </w:rPr>
        <w:t>录</w:t>
      </w:r>
    </w:p>
    <w:p w:rsidR="00103F8B" w:rsidRDefault="00637721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商业局概况</w:t>
      </w:r>
    </w:p>
    <w:p w:rsidR="00103F8B" w:rsidRDefault="00637721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103F8B" w:rsidRDefault="00637721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机构设置情况</w:t>
      </w:r>
    </w:p>
    <w:p w:rsidR="00103F8B" w:rsidRDefault="00637721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部门预算单位构成</w:t>
      </w:r>
    </w:p>
    <w:p w:rsidR="00103F8B" w:rsidRDefault="00637721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商业局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  <w:r>
        <w:rPr>
          <w:rFonts w:ascii="黑体" w:eastAsia="黑体" w:hAnsiTheme="majorEastAsia" w:hint="eastAsia"/>
          <w:sz w:val="32"/>
          <w:szCs w:val="32"/>
        </w:rPr>
        <w:t xml:space="preserve">    </w:t>
      </w:r>
    </w:p>
    <w:p w:rsidR="00103F8B" w:rsidRDefault="00637721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103F8B" w:rsidRDefault="00637721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2019</w:t>
      </w:r>
      <w:r>
        <w:rPr>
          <w:rFonts w:ascii="仿宋_GB2312" w:eastAsia="仿宋_GB2312" w:hAnsiTheme="majorEastAsia" w:hint="eastAsia"/>
          <w:sz w:val="32"/>
          <w:szCs w:val="32"/>
        </w:rPr>
        <w:t>年度部门预算表</w:t>
      </w:r>
    </w:p>
    <w:p w:rsidR="00103F8B" w:rsidRDefault="00637721" w:rsidP="00062CD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103F8B" w:rsidRDefault="00637721" w:rsidP="00062CD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103F8B" w:rsidRDefault="00637721" w:rsidP="00062CD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103F8B" w:rsidRDefault="00637721" w:rsidP="00062CD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103F8B" w:rsidRDefault="00637721" w:rsidP="00062CD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103F8B" w:rsidRDefault="00637721" w:rsidP="00062CD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103F8B" w:rsidRDefault="00637721" w:rsidP="00062CD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103F8B" w:rsidRDefault="00637721" w:rsidP="00062CD6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103F8B" w:rsidRDefault="00637721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103F8B" w:rsidRDefault="00637721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商业局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103F8B" w:rsidRDefault="00103F8B">
      <w:pPr>
        <w:rPr>
          <w:rFonts w:ascii="仿宋_GB2312" w:eastAsia="仿宋_GB2312"/>
          <w:b/>
          <w:sz w:val="32"/>
          <w:szCs w:val="32"/>
        </w:rPr>
      </w:pPr>
    </w:p>
    <w:p w:rsidR="00103F8B" w:rsidRDefault="00637721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103F8B" w:rsidRDefault="00637721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邓州市商业局系我市国有商品流通企业主管单位，负责生猪及肉品的收购、存储及调拨，确保市场供应及肉品的安全，承担全系统信访稳定以及下岗职工的人事档案管理、社会保障落实、退休手续办理、计划生育、综合治理等工作。</w:t>
      </w:r>
    </w:p>
    <w:p w:rsidR="00103F8B" w:rsidRDefault="00103F8B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03F8B" w:rsidRDefault="00637721">
      <w:pPr>
        <w:numPr>
          <w:ilvl w:val="0"/>
          <w:numId w:val="2"/>
        </w:num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商业局机构设置及部门预算单位构成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03F8B" w:rsidRDefault="006377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（一）机构设置</w:t>
      </w:r>
    </w:p>
    <w:p w:rsidR="00103F8B" w:rsidRDefault="006377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邓州市商业局下设七个科室，包括：综合办公室、人事科、财务科、退役军人服务站、党办、信访办、计生女工办。</w:t>
      </w:r>
    </w:p>
    <w:p w:rsidR="00103F8B" w:rsidRDefault="00637721">
      <w:pPr>
        <w:numPr>
          <w:ilvl w:val="0"/>
          <w:numId w:val="3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部门预算单位构成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03F8B" w:rsidRDefault="006377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邓州市商业局部门预算包括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机关本级预算，无下设预算单位。</w:t>
      </w:r>
    </w:p>
    <w:p w:rsidR="00103F8B" w:rsidRDefault="00103F8B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103F8B" w:rsidRDefault="00637721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商业</w:t>
      </w:r>
      <w:r>
        <w:rPr>
          <w:rFonts w:ascii="黑体" w:eastAsia="黑体" w:hAnsiTheme="majorEastAsia" w:hint="eastAsia"/>
          <w:sz w:val="32"/>
          <w:szCs w:val="32"/>
        </w:rPr>
        <w:t>局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103F8B" w:rsidRDefault="00637721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103F8B" w:rsidRDefault="006377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105.16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105.16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年相比，收入支出</w:t>
      </w:r>
      <w:r>
        <w:rPr>
          <w:rFonts w:ascii="仿宋_GB2312" w:eastAsia="仿宋_GB2312" w:hint="eastAsia"/>
          <w:sz w:val="32"/>
          <w:szCs w:val="32"/>
        </w:rPr>
        <w:t>降低了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13.27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，下降</w:t>
      </w:r>
      <w:r>
        <w:rPr>
          <w:rFonts w:ascii="仿宋_GB2312" w:eastAsia="仿宋_GB2312" w:hint="eastAsia"/>
          <w:sz w:val="32"/>
          <w:szCs w:val="32"/>
        </w:rPr>
        <w:t>11%</w:t>
      </w:r>
      <w:r>
        <w:rPr>
          <w:rFonts w:ascii="仿宋_GB2312" w:eastAsia="仿宋_GB2312" w:hint="eastAsia"/>
          <w:sz w:val="32"/>
          <w:szCs w:val="32"/>
        </w:rPr>
        <w:t>。主要原因是：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事业编制人员退休未补进，致使人员经费减少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103F8B" w:rsidRDefault="00637721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二、收入预算总体情况说明</w:t>
      </w:r>
    </w:p>
    <w:p w:rsidR="00103F8B" w:rsidRDefault="006377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105.16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>105.16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万元，专户管理的教育收费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103F8B" w:rsidRDefault="00637721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三、支出预算总体情况说明</w:t>
      </w:r>
    </w:p>
    <w:p w:rsidR="00103F8B" w:rsidRDefault="0063772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年支出</w:t>
      </w:r>
      <w:r>
        <w:rPr>
          <w:rFonts w:ascii="仿宋_GB2312" w:eastAsia="仿宋_GB2312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105.16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105.16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 xml:space="preserve"> 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 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03F8B" w:rsidRDefault="00637721" w:rsidP="00062CD6">
      <w:pPr>
        <w:ind w:leftChars="177" w:left="37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四、财政拨款收入支出预算总体情况说明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03F8B" w:rsidRDefault="00637721" w:rsidP="00062CD6">
      <w:pPr>
        <w:ind w:leftChars="177" w:left="37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105.16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105.16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年相比，收入支出</w:t>
      </w:r>
      <w:r>
        <w:rPr>
          <w:rFonts w:ascii="仿宋_GB2312" w:eastAsia="仿宋_GB2312" w:hint="eastAsia"/>
          <w:sz w:val="32"/>
          <w:szCs w:val="32"/>
        </w:rPr>
        <w:t>降低了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13.27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，下降</w:t>
      </w:r>
      <w:r>
        <w:rPr>
          <w:rFonts w:ascii="仿宋_GB2312" w:eastAsia="仿宋_GB2312" w:hint="eastAsia"/>
          <w:sz w:val="32"/>
          <w:szCs w:val="32"/>
        </w:rPr>
        <w:t>11%</w:t>
      </w:r>
      <w:r>
        <w:rPr>
          <w:rFonts w:ascii="仿宋_GB2312" w:eastAsia="仿宋_GB2312" w:hint="eastAsia"/>
          <w:sz w:val="32"/>
          <w:szCs w:val="32"/>
        </w:rPr>
        <w:t>。主要原因是：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事业编制人员退休未补进，致使人员经费减少</w:t>
      </w:r>
      <w:r>
        <w:rPr>
          <w:rFonts w:ascii="仿宋_GB2312" w:eastAsia="仿宋_GB2312" w:hint="eastAsia"/>
          <w:sz w:val="32"/>
          <w:szCs w:val="32"/>
        </w:rPr>
        <w:t>.</w:t>
      </w:r>
    </w:p>
    <w:p w:rsidR="00103F8B" w:rsidRDefault="00637721">
      <w:pPr>
        <w:ind w:firstLineChars="100" w:firstLine="32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一般公共预算支出预算情况说明</w:t>
      </w:r>
    </w:p>
    <w:p w:rsidR="00103F8B" w:rsidRDefault="00637721" w:rsidP="00062CD6">
      <w:pPr>
        <w:ind w:leftChars="177" w:left="372"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105.16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商业服务业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48.56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46.2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；社会保障和就业（类）支出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49.55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47.1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2.72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2.6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，住房保障（类）支出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4.33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4.1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103F8B" w:rsidRDefault="00637721">
      <w:pPr>
        <w:ind w:firstLineChars="100" w:firstLine="32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六、支出预算经济分类情况说明</w:t>
      </w:r>
    </w:p>
    <w:p w:rsidR="00103F8B" w:rsidRDefault="00637721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按照《财政部关于印发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支出经济分类科目改革方案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的通知》（财预〔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号）要求，从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年起全面实施支出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,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按两套经济分类科目分别反映不同资金来源的全部预算支出。</w:t>
      </w:r>
    </w:p>
    <w:p w:rsidR="00103F8B" w:rsidRDefault="00637721">
      <w:pPr>
        <w:ind w:firstLineChars="100" w:firstLine="3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、政府性基金预算支出情况说明</w:t>
      </w:r>
    </w:p>
    <w:p w:rsidR="00103F8B" w:rsidRDefault="00637721">
      <w:pPr>
        <w:ind w:firstLine="709"/>
        <w:rPr>
          <w:rFonts w:ascii="仿宋_GB2312" w:eastAsia="仿宋_GB2312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103F8B" w:rsidRDefault="00637721">
      <w:pPr>
        <w:ind w:firstLineChars="100" w:firstLine="3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103F8B" w:rsidRDefault="0063772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万元。比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年减少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万元。具体支出情况如下：因公出国（境）费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万元，公务用车购置费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万元；公务用车维护费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万元；公务接待费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103F8B" w:rsidRDefault="00637721">
      <w:pPr>
        <w:numPr>
          <w:ilvl w:val="0"/>
          <w:numId w:val="4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万元，与上年持平。</w:t>
      </w:r>
    </w:p>
    <w:p w:rsidR="00103F8B" w:rsidRDefault="00637721">
      <w:pPr>
        <w:ind w:left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（二）公务用车购置费及运行费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与上年持平。</w:t>
      </w:r>
    </w:p>
    <w:p w:rsidR="00103F8B" w:rsidRDefault="00637721">
      <w:pPr>
        <w:ind w:leftChars="152" w:left="319"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（三）公务接待费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万元。</w:t>
      </w:r>
      <w:r w:rsidR="00BF7A0E">
        <w:rPr>
          <w:rFonts w:ascii="仿宋_GB2312" w:eastAsia="仿宋_GB2312" w:hint="eastAsia"/>
          <w:sz w:val="32"/>
          <w:szCs w:val="32"/>
        </w:rPr>
        <w:t>与上年持平。</w:t>
      </w:r>
    </w:p>
    <w:p w:rsidR="00103F8B" w:rsidRDefault="00637721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103F8B" w:rsidRDefault="00637721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103F8B" w:rsidRDefault="0063772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105.16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BF7A0E">
        <w:rPr>
          <w:rFonts w:ascii="仿宋_GB2312" w:eastAsia="仿宋_GB2312" w:hint="eastAsia"/>
          <w:sz w:val="32"/>
          <w:szCs w:val="32"/>
        </w:rPr>
        <w:t>万元，主要保障机关</w:t>
      </w:r>
      <w:r>
        <w:rPr>
          <w:rFonts w:ascii="仿宋_GB2312" w:eastAsia="仿宋_GB2312" w:hint="eastAsia"/>
          <w:sz w:val="32"/>
          <w:szCs w:val="32"/>
        </w:rPr>
        <w:t>机构正常运转及正常履职需要。</w:t>
      </w:r>
    </w:p>
    <w:p w:rsidR="00103F8B" w:rsidRDefault="00637721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103F8B" w:rsidRDefault="0063772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103F8B" w:rsidRDefault="00637721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（三）关于预算绩效管理工作开展情况说明</w:t>
      </w:r>
    </w:p>
    <w:p w:rsidR="00103F8B" w:rsidRDefault="00637721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2019</w:t>
      </w:r>
      <w:r>
        <w:rPr>
          <w:rFonts w:ascii="仿宋_GB2312" w:eastAsia="仿宋_GB2312" w:hint="eastAsia"/>
          <w:sz w:val="32"/>
          <w:szCs w:val="32"/>
        </w:rPr>
        <w:t>年我社尚未安排预算绩效目标。</w:t>
      </w:r>
    </w:p>
    <w:p w:rsidR="00103F8B" w:rsidRDefault="0063772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103F8B" w:rsidRDefault="0063772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辆；单价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台。现正在办理有关核销手续；单价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台（套），单位价值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台（套）。</w:t>
      </w:r>
    </w:p>
    <w:p w:rsidR="00103F8B" w:rsidRDefault="00637721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</w:t>
      </w:r>
      <w:r>
        <w:rPr>
          <w:rFonts w:ascii="仿宋_GB2312" w:eastAsia="仿宋_GB2312" w:hint="eastAsia"/>
          <w:b/>
          <w:sz w:val="32"/>
          <w:szCs w:val="32"/>
        </w:rPr>
        <w:t>项目</w:t>
      </w:r>
      <w:r>
        <w:rPr>
          <w:rFonts w:ascii="仿宋_GB2312" w:eastAsia="仿宋_GB2312" w:hint="eastAsia"/>
          <w:b/>
          <w:sz w:val="32"/>
          <w:szCs w:val="32"/>
        </w:rPr>
        <w:t>情况</w:t>
      </w:r>
    </w:p>
    <w:p w:rsidR="00103F8B" w:rsidRDefault="00637721" w:rsidP="00062CD6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负责的专项转移支付项目。</w:t>
      </w:r>
    </w:p>
    <w:p w:rsidR="00103F8B" w:rsidRDefault="00103F8B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103F8B" w:rsidRDefault="00637721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103F8B" w:rsidRDefault="00637721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103F8B" w:rsidRDefault="0063772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103F8B" w:rsidRDefault="0063772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103F8B" w:rsidRDefault="0063772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103F8B" w:rsidRDefault="0063772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五、基本支出：是指为保障机构正常运转</w:t>
      </w:r>
      <w:r>
        <w:rPr>
          <w:rFonts w:ascii="仿宋_GB2312" w:eastAsia="仿宋_GB2312" w:hint="eastAsia"/>
          <w:sz w:val="32"/>
          <w:szCs w:val="32"/>
        </w:rPr>
        <w:t>、完成日常工作任务所必需的开支，其内容包括人员经费和日常公用经费两部分。</w:t>
      </w:r>
    </w:p>
    <w:p w:rsidR="00103F8B" w:rsidRDefault="0063772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103F8B" w:rsidRDefault="0063772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</w:t>
      </w:r>
      <w:r>
        <w:rPr>
          <w:rFonts w:ascii="仿宋_GB2312" w:eastAsia="仿宋_GB2312" w:hint="eastAsia"/>
          <w:sz w:val="32"/>
          <w:szCs w:val="32"/>
        </w:rPr>
        <w:t>类公务接待（含外宾接待）支出。</w:t>
      </w:r>
    </w:p>
    <w:p w:rsidR="00103F8B" w:rsidRDefault="0063772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103F8B" w:rsidRDefault="0063772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103F8B" w:rsidRDefault="00637721" w:rsidP="00062CD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103F8B" w:rsidRDefault="00637721" w:rsidP="00062CD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103F8B" w:rsidRDefault="00637721" w:rsidP="00062CD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lastRenderedPageBreak/>
        <w:t>三、部门支出总体情况表</w:t>
      </w:r>
    </w:p>
    <w:p w:rsidR="00103F8B" w:rsidRDefault="00637721" w:rsidP="00062CD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103F8B" w:rsidRDefault="00637721" w:rsidP="00062CD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103F8B" w:rsidRDefault="00637721" w:rsidP="00062CD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103F8B" w:rsidRDefault="00637721" w:rsidP="00062CD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103F8B" w:rsidRDefault="00637721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sectPr w:rsidR="00103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E860B4"/>
    <w:multiLevelType w:val="singleLevel"/>
    <w:tmpl w:val="BEE860B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ED8FD7"/>
    <w:multiLevelType w:val="singleLevel"/>
    <w:tmpl w:val="22ED8FD7"/>
    <w:lvl w:ilvl="0">
      <w:start w:val="2"/>
      <w:numFmt w:val="chineseCounting"/>
      <w:suff w:val="nothing"/>
      <w:lvlText w:val="（%1）"/>
      <w:lvlJc w:val="left"/>
      <w:pPr>
        <w:ind w:left="800" w:firstLine="0"/>
      </w:pPr>
      <w:rPr>
        <w:rFonts w:hint="eastAsia"/>
      </w:rPr>
    </w:lvl>
  </w:abstractNum>
  <w:abstractNum w:abstractNumId="3">
    <w:nsid w:val="68A13ADD"/>
    <w:multiLevelType w:val="multilevel"/>
    <w:tmpl w:val="68A13ADD"/>
    <w:lvl w:ilvl="0">
      <w:start w:val="1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62CD6"/>
    <w:rsid w:val="000A21F8"/>
    <w:rsid w:val="00103F8B"/>
    <w:rsid w:val="00163512"/>
    <w:rsid w:val="00197CC4"/>
    <w:rsid w:val="002F2F0E"/>
    <w:rsid w:val="00373D7B"/>
    <w:rsid w:val="003A0929"/>
    <w:rsid w:val="003A3239"/>
    <w:rsid w:val="00470C6C"/>
    <w:rsid w:val="004B5D7D"/>
    <w:rsid w:val="00514787"/>
    <w:rsid w:val="00545A43"/>
    <w:rsid w:val="00564FBA"/>
    <w:rsid w:val="00637721"/>
    <w:rsid w:val="00671A9B"/>
    <w:rsid w:val="006857C5"/>
    <w:rsid w:val="0068696D"/>
    <w:rsid w:val="006E0667"/>
    <w:rsid w:val="00715345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BF7A0E"/>
    <w:rsid w:val="00D72B10"/>
    <w:rsid w:val="00E13A03"/>
    <w:rsid w:val="00ED2B32"/>
    <w:rsid w:val="0CC82616"/>
    <w:rsid w:val="2367383E"/>
    <w:rsid w:val="335C61E4"/>
    <w:rsid w:val="357D605A"/>
    <w:rsid w:val="3CA475A7"/>
    <w:rsid w:val="40FD3D26"/>
    <w:rsid w:val="5E4377B1"/>
    <w:rsid w:val="67441AE0"/>
    <w:rsid w:val="6CAF7CB6"/>
    <w:rsid w:val="7310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391</Words>
  <Characters>2229</Characters>
  <Application>Microsoft Office Word</Application>
  <DocSecurity>0</DocSecurity>
  <Lines>18</Lines>
  <Paragraphs>5</Paragraphs>
  <ScaleCrop>false</ScaleCrop>
  <Company>Sky123.Org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6</cp:revision>
  <cp:lastPrinted>2019-09-16T03:04:00Z</cp:lastPrinted>
  <dcterms:created xsi:type="dcterms:W3CDTF">2019-09-16T03:24:00Z</dcterms:created>
  <dcterms:modified xsi:type="dcterms:W3CDTF">2021-06-04T07:53:00Z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