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C16" w:rsidRDefault="00451BE7">
      <w:pPr>
        <w:jc w:val="center"/>
        <w:rPr>
          <w:rFonts w:ascii="方正小标宋简体" w:eastAsia="方正小标宋简体" w:hAnsi="黑体"/>
          <w:b/>
          <w:bCs/>
          <w:w w:val="90"/>
          <w:sz w:val="44"/>
          <w:szCs w:val="32"/>
        </w:rPr>
      </w:pPr>
      <w:r>
        <w:rPr>
          <w:rFonts w:ascii="方正小标宋简体" w:eastAsia="方正小标宋简体" w:hAnsi="黑体" w:hint="eastAsia"/>
          <w:b/>
          <w:bCs/>
          <w:w w:val="90"/>
          <w:sz w:val="44"/>
          <w:szCs w:val="32"/>
        </w:rPr>
        <w:t>2019</w:t>
      </w:r>
      <w:r>
        <w:rPr>
          <w:rFonts w:ascii="方正小标宋简体" w:eastAsia="方正小标宋简体" w:hAnsi="黑体" w:hint="eastAsia"/>
          <w:b/>
          <w:bCs/>
          <w:w w:val="90"/>
          <w:sz w:val="44"/>
          <w:szCs w:val="32"/>
        </w:rPr>
        <w:t>年老干部局部门预算公开</w:t>
      </w:r>
    </w:p>
    <w:p w:rsidR="00A67C16" w:rsidRDefault="00A67C16">
      <w:pPr>
        <w:jc w:val="center"/>
        <w:rPr>
          <w:rFonts w:asciiTheme="majorEastAsia" w:eastAsiaTheme="majorEastAsia" w:hAnsiTheme="majorEastAsia"/>
          <w:b/>
          <w:sz w:val="28"/>
          <w:szCs w:val="32"/>
        </w:rPr>
      </w:pPr>
    </w:p>
    <w:p w:rsidR="00A67C16" w:rsidRDefault="00451BE7">
      <w:pPr>
        <w:jc w:val="center"/>
        <w:rPr>
          <w:rFonts w:ascii="黑体" w:eastAsia="黑体" w:hAnsiTheme="majorEastAsia"/>
          <w:sz w:val="36"/>
          <w:szCs w:val="32"/>
        </w:rPr>
      </w:pPr>
      <w:r>
        <w:rPr>
          <w:rFonts w:ascii="黑体" w:eastAsia="黑体" w:hAnsiTheme="majorEastAsia" w:hint="eastAsia"/>
          <w:sz w:val="36"/>
          <w:szCs w:val="32"/>
        </w:rPr>
        <w:t>目</w:t>
      </w:r>
      <w:r>
        <w:rPr>
          <w:rFonts w:ascii="黑体" w:eastAsia="黑体" w:hAnsiTheme="majorEastAsia" w:hint="eastAsia"/>
          <w:sz w:val="36"/>
          <w:szCs w:val="32"/>
        </w:rPr>
        <w:t xml:space="preserve">  </w:t>
      </w:r>
      <w:r>
        <w:rPr>
          <w:rFonts w:ascii="黑体" w:eastAsia="黑体" w:hAnsiTheme="majorEastAsia" w:hint="eastAsia"/>
          <w:sz w:val="36"/>
          <w:szCs w:val="32"/>
        </w:rPr>
        <w:t>录</w:t>
      </w:r>
    </w:p>
    <w:p w:rsidR="00A67C16" w:rsidRDefault="00451BE7">
      <w:pPr>
        <w:spacing w:beforeLines="100" w:before="312"/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第一部分</w:t>
      </w:r>
      <w:r>
        <w:rPr>
          <w:rFonts w:ascii="黑体" w:eastAsia="黑体" w:hAnsiTheme="majorEastAsia" w:hint="eastAsia"/>
          <w:sz w:val="32"/>
          <w:szCs w:val="32"/>
        </w:rPr>
        <w:t xml:space="preserve">  </w:t>
      </w:r>
      <w:r>
        <w:rPr>
          <w:rFonts w:ascii="黑体" w:eastAsia="黑体" w:hAnsiTheme="majorEastAsia" w:hint="eastAsia"/>
          <w:sz w:val="32"/>
          <w:szCs w:val="32"/>
        </w:rPr>
        <w:t>邓州市委老干部局概况</w:t>
      </w:r>
    </w:p>
    <w:p w:rsidR="00A67C16" w:rsidRDefault="00451BE7">
      <w:pPr>
        <w:pStyle w:val="a6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主要职责</w:t>
      </w:r>
    </w:p>
    <w:p w:rsidR="00A67C16" w:rsidRDefault="00451BE7">
      <w:pPr>
        <w:pStyle w:val="a6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机构设置情况及部门预算单位构成</w:t>
      </w:r>
    </w:p>
    <w:p w:rsidR="00A67C16" w:rsidRDefault="00451BE7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第二部分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邓州市委老干部局</w:t>
      </w:r>
      <w:r>
        <w:rPr>
          <w:rFonts w:ascii="黑体" w:eastAsia="黑体" w:hAnsiTheme="majorEastAsia" w:hint="eastAsia"/>
          <w:sz w:val="32"/>
          <w:szCs w:val="32"/>
        </w:rPr>
        <w:t>2019</w:t>
      </w:r>
      <w:r>
        <w:rPr>
          <w:rFonts w:ascii="黑体" w:eastAsia="黑体" w:hAnsiTheme="majorEastAsia" w:hint="eastAsia"/>
          <w:sz w:val="32"/>
          <w:szCs w:val="32"/>
        </w:rPr>
        <w:t>年部门预算情况说明</w:t>
      </w:r>
    </w:p>
    <w:p w:rsidR="00A67C16" w:rsidRDefault="00451BE7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第三部分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名词解释</w:t>
      </w:r>
    </w:p>
    <w:p w:rsidR="00A67C16" w:rsidRDefault="00451BE7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附件</w:t>
      </w:r>
      <w:r>
        <w:rPr>
          <w:rFonts w:ascii="仿宋_GB2312" w:eastAsia="仿宋_GB2312" w:hAnsiTheme="majorEastAsia" w:hint="eastAsia"/>
          <w:sz w:val="32"/>
          <w:szCs w:val="32"/>
        </w:rPr>
        <w:t>：老干部局</w:t>
      </w:r>
      <w:r>
        <w:rPr>
          <w:rFonts w:ascii="仿宋_GB2312" w:eastAsia="仿宋_GB2312" w:hAnsiTheme="majorEastAsia" w:hint="eastAsia"/>
          <w:sz w:val="32"/>
          <w:szCs w:val="32"/>
        </w:rPr>
        <w:t>2019</w:t>
      </w:r>
      <w:r>
        <w:rPr>
          <w:rFonts w:ascii="仿宋_GB2312" w:eastAsia="仿宋_GB2312" w:hAnsiTheme="majorEastAsia" w:hint="eastAsia"/>
          <w:sz w:val="32"/>
          <w:szCs w:val="32"/>
        </w:rPr>
        <w:t>年度部门预算表</w:t>
      </w:r>
    </w:p>
    <w:p w:rsidR="00A67C16" w:rsidRDefault="00451BE7" w:rsidP="007D3B8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一、部门收支总体情况表</w:t>
      </w:r>
    </w:p>
    <w:p w:rsidR="00A67C16" w:rsidRDefault="00451BE7" w:rsidP="007D3B8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二、部门收入总体情况表</w:t>
      </w:r>
    </w:p>
    <w:p w:rsidR="00A67C16" w:rsidRDefault="00451BE7" w:rsidP="007D3B8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三、部门支出总体情况表</w:t>
      </w:r>
    </w:p>
    <w:p w:rsidR="00A67C16" w:rsidRDefault="00451BE7" w:rsidP="007D3B8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四、财政拨款收支总体情况表</w:t>
      </w:r>
    </w:p>
    <w:p w:rsidR="00A67C16" w:rsidRDefault="00451BE7" w:rsidP="007D3B8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A67C16" w:rsidRDefault="00451BE7" w:rsidP="007D3B8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六、一般公共预算基本支出情况表</w:t>
      </w:r>
    </w:p>
    <w:p w:rsidR="00A67C16" w:rsidRDefault="00451BE7" w:rsidP="007D3B8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七、一般公共预算“三公”经费支出情况表</w:t>
      </w:r>
    </w:p>
    <w:p w:rsidR="00A67C16" w:rsidRDefault="00451BE7" w:rsidP="007D3B83">
      <w:pPr>
        <w:ind w:firstLineChars="133" w:firstLine="426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八、政府性基金预算支出情况表</w:t>
      </w:r>
    </w:p>
    <w:p w:rsidR="00A67C16" w:rsidRDefault="00451BE7">
      <w:pPr>
        <w:widowControl/>
        <w:jc w:val="left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ascii="仿宋_GB2312" w:eastAsia="仿宋_GB2312" w:hAnsiTheme="majorEastAsia"/>
          <w:b/>
          <w:sz w:val="32"/>
          <w:szCs w:val="32"/>
        </w:rPr>
        <w:br w:type="page"/>
      </w:r>
    </w:p>
    <w:p w:rsidR="00A67C16" w:rsidRDefault="00451BE7">
      <w:pPr>
        <w:numPr>
          <w:ilvl w:val="0"/>
          <w:numId w:val="2"/>
        </w:num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lastRenderedPageBreak/>
        <w:t xml:space="preserve"> </w:t>
      </w:r>
    </w:p>
    <w:p w:rsidR="00A67C16" w:rsidRDefault="00451BE7">
      <w:pPr>
        <w:ind w:firstLineChars="700" w:firstLine="2240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邓州市委老干部局概况</w:t>
      </w:r>
    </w:p>
    <w:p w:rsidR="00A67C16" w:rsidRDefault="00A67C16">
      <w:pPr>
        <w:rPr>
          <w:rFonts w:ascii="仿宋_GB2312" w:eastAsia="仿宋_GB2312"/>
          <w:b/>
          <w:sz w:val="32"/>
          <w:szCs w:val="32"/>
        </w:rPr>
      </w:pPr>
    </w:p>
    <w:p w:rsidR="00A67C16" w:rsidRDefault="00451BE7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一、老干部局主要职责</w:t>
      </w:r>
    </w:p>
    <w:p w:rsidR="00A67C16" w:rsidRDefault="00451BE7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一）贯彻落实党中央、国务院关于老干部工作的方针、政策以及上级党委、政府有关文件规定；会同有关部门研究制定全市老干部工作的政策性措施、规定。做好我市慰问看望离退休干部和易地老干部的安置工作；做好外地老干部工作部门来邓慰问易地安置离休干部、组织离退休干部参观学习等活动的接待服务工作。抓好全市离退休干部政治建设、思想建设和党组织建设，做好老干部思想政治工作。</w:t>
      </w:r>
    </w:p>
    <w:p w:rsidR="00A67C16" w:rsidRDefault="00451BE7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（二）指导落实全市离退休干部政治、生活待遇各项政策落实情况。按规定走访慰问老干部，协同有关部门做好老干部逝世后有关丧事处理工作。并引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导组织全市老干部和各个涉老组织发挥作用。服务、管理离退休干部、指导全市老干部大学教学管理和建设工作、全市老干部关心教育下一代委员会工作、领导邓州市老干部活动中心，检查、指导老干部活动场所建设及管理工作。</w:t>
      </w:r>
    </w:p>
    <w:p w:rsidR="00A67C16" w:rsidRDefault="00451BE7">
      <w:pPr>
        <w:widowControl/>
        <w:ind w:firstLineChars="100" w:firstLine="32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（三）组织完成上级交办的各项临时性工作。</w:t>
      </w:r>
    </w:p>
    <w:p w:rsidR="00A67C16" w:rsidRDefault="00451BE7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二、老干部局机构设置及部门预算单位</w:t>
      </w:r>
    </w:p>
    <w:p w:rsidR="00A67C16" w:rsidRDefault="00451BE7">
      <w:pPr>
        <w:widowControl/>
        <w:ind w:firstLineChars="200" w:firstLine="648"/>
        <w:jc w:val="left"/>
        <w:rPr>
          <w:rFonts w:ascii="仿宋_GB2312" w:eastAsia="仿宋_GB2312" w:hAnsi="Times New Roman" w:cs="仿宋_GB2312"/>
          <w:spacing w:val="2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spacing w:val="2"/>
          <w:kern w:val="0"/>
          <w:sz w:val="32"/>
          <w:szCs w:val="32"/>
        </w:rPr>
        <w:t>（一）机构设置</w:t>
      </w:r>
    </w:p>
    <w:p w:rsidR="00A67C16" w:rsidRDefault="00451BE7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邓州市委老干部局设五个科室，包括综合办、安置科、保健科，关工委办公室及老干部活动中心。</w:t>
      </w:r>
    </w:p>
    <w:p w:rsidR="00A67C16" w:rsidRDefault="00451BE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（二）部门预算单位构成</w:t>
      </w:r>
    </w:p>
    <w:p w:rsidR="00A67C16" w:rsidRDefault="00451BE7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邓州市委老干部局部门预算包括局机关本级预算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无下设预算单位。</w:t>
      </w:r>
    </w:p>
    <w:p w:rsidR="00A67C16" w:rsidRDefault="00A67C16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A67C16" w:rsidRDefault="00A67C16">
      <w:pPr>
        <w:rPr>
          <w:rFonts w:ascii="黑体" w:eastAsia="黑体" w:hAnsi="黑体" w:cs="黑体"/>
          <w:sz w:val="32"/>
          <w:szCs w:val="32"/>
        </w:rPr>
      </w:pPr>
    </w:p>
    <w:p w:rsidR="00A67C16" w:rsidRDefault="00451BE7">
      <w:pPr>
        <w:ind w:firstLineChars="100" w:firstLine="32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第二部分</w:t>
      </w:r>
    </w:p>
    <w:p w:rsidR="00A67C16" w:rsidRDefault="00451BE7">
      <w:pPr>
        <w:ind w:firstLineChars="100" w:firstLine="32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老干部局</w:t>
      </w:r>
      <w:r>
        <w:rPr>
          <w:rFonts w:ascii="黑体" w:eastAsia="黑体" w:hAnsi="黑体" w:cs="黑体" w:hint="eastAsia"/>
          <w:sz w:val="32"/>
          <w:szCs w:val="32"/>
        </w:rPr>
        <w:t>2019</w:t>
      </w:r>
      <w:r>
        <w:rPr>
          <w:rFonts w:ascii="黑体" w:eastAsia="黑体" w:hAnsi="黑体" w:cs="黑体" w:hint="eastAsia"/>
          <w:sz w:val="32"/>
          <w:szCs w:val="32"/>
        </w:rPr>
        <w:t>年部门预算情况说明</w:t>
      </w:r>
    </w:p>
    <w:p w:rsidR="00A67C16" w:rsidRDefault="00451BE7">
      <w:pPr>
        <w:spacing w:beforeLines="100" w:before="312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一、收入支出预算总体情况说明</w:t>
      </w:r>
    </w:p>
    <w:p w:rsidR="00A67C16" w:rsidRDefault="00451BE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老干部局</w:t>
      </w:r>
      <w:r>
        <w:rPr>
          <w:rFonts w:ascii="仿宋_GB2312" w:eastAsia="仿宋_GB2312" w:hint="eastAsia"/>
          <w:sz w:val="32"/>
          <w:szCs w:val="32"/>
        </w:rPr>
        <w:t xml:space="preserve"> 2019</w:t>
      </w:r>
      <w:r>
        <w:rPr>
          <w:rFonts w:ascii="仿宋_GB2312" w:eastAsia="仿宋_GB2312" w:hint="eastAsia"/>
          <w:sz w:val="32"/>
          <w:szCs w:val="32"/>
        </w:rPr>
        <w:t>年收入总计</w:t>
      </w:r>
      <w:r>
        <w:rPr>
          <w:rFonts w:ascii="仿宋_GB2312" w:eastAsia="仿宋_GB2312" w:hint="eastAsia"/>
          <w:sz w:val="32"/>
          <w:szCs w:val="32"/>
        </w:rPr>
        <w:t xml:space="preserve"> 305.95</w:t>
      </w:r>
      <w:r>
        <w:rPr>
          <w:rFonts w:ascii="仿宋_GB2312" w:eastAsia="仿宋_GB2312" w:hint="eastAsia"/>
          <w:sz w:val="32"/>
          <w:szCs w:val="32"/>
        </w:rPr>
        <w:t>万元，支出总计</w:t>
      </w:r>
      <w:r>
        <w:rPr>
          <w:rFonts w:ascii="仿宋_GB2312" w:eastAsia="仿宋_GB2312" w:hint="eastAsia"/>
          <w:sz w:val="32"/>
          <w:szCs w:val="32"/>
        </w:rPr>
        <w:t xml:space="preserve"> 305.95</w:t>
      </w:r>
      <w:r>
        <w:rPr>
          <w:rFonts w:ascii="仿宋_GB2312" w:eastAsia="仿宋_GB2312" w:hint="eastAsia"/>
          <w:sz w:val="32"/>
          <w:szCs w:val="32"/>
        </w:rPr>
        <w:t>万元，与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年相比，收入支出增长</w:t>
      </w:r>
      <w:r>
        <w:rPr>
          <w:rFonts w:ascii="仿宋_GB2312" w:eastAsia="仿宋_GB2312" w:hint="eastAsia"/>
          <w:sz w:val="32"/>
          <w:szCs w:val="32"/>
        </w:rPr>
        <w:t>3.73</w:t>
      </w:r>
      <w:r>
        <w:rPr>
          <w:rFonts w:ascii="仿宋_GB2312" w:eastAsia="仿宋_GB2312" w:hint="eastAsia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1.2%</w:t>
      </w:r>
      <w:r>
        <w:rPr>
          <w:rFonts w:ascii="仿宋_GB2312" w:eastAsia="仿宋_GB2312" w:hint="eastAsia"/>
          <w:sz w:val="32"/>
          <w:szCs w:val="32"/>
        </w:rPr>
        <w:t>。主要原因是：人员经费、社会保障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、医疗卫生和住房保障支出等费用增加。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</w:p>
    <w:p w:rsidR="00A67C16" w:rsidRDefault="00451BE7">
      <w:pPr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黑体" w:eastAsia="黑体" w:hint="eastAsia"/>
          <w:sz w:val="32"/>
          <w:szCs w:val="32"/>
        </w:rPr>
        <w:t>二、收入预算总体情况说明</w:t>
      </w:r>
    </w:p>
    <w:p w:rsidR="00A67C16" w:rsidRDefault="00451BE7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老干部局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年收入预算</w:t>
      </w:r>
      <w:r>
        <w:rPr>
          <w:rFonts w:ascii="仿宋_GB2312" w:eastAsia="仿宋_GB2312" w:hint="eastAsia"/>
          <w:sz w:val="32"/>
          <w:szCs w:val="32"/>
        </w:rPr>
        <w:t>305.95</w:t>
      </w:r>
      <w:r>
        <w:rPr>
          <w:rFonts w:ascii="仿宋_GB2312" w:eastAsia="仿宋_GB2312" w:hint="eastAsia"/>
          <w:sz w:val="32"/>
          <w:szCs w:val="32"/>
        </w:rPr>
        <w:t>万元，其中：</w:t>
      </w:r>
      <w:r>
        <w:rPr>
          <w:rFonts w:eastAsia="仿宋_GB2312" w:hint="eastAsia"/>
          <w:sz w:val="32"/>
          <w:szCs w:val="32"/>
        </w:rPr>
        <w:t>一般公共预算收入</w:t>
      </w:r>
      <w:r>
        <w:rPr>
          <w:rFonts w:ascii="仿宋_GB2312" w:eastAsia="仿宋_GB2312" w:hint="eastAsia"/>
          <w:sz w:val="32"/>
          <w:szCs w:val="32"/>
        </w:rPr>
        <w:t xml:space="preserve"> 305.95</w:t>
      </w:r>
      <w:r>
        <w:rPr>
          <w:rFonts w:ascii="仿宋_GB2312" w:eastAsia="仿宋_GB2312" w:hint="eastAsia"/>
          <w:sz w:val="32"/>
          <w:szCs w:val="32"/>
        </w:rPr>
        <w:t>万元，政府性基金收入</w:t>
      </w:r>
      <w:r>
        <w:rPr>
          <w:rFonts w:ascii="仿宋_GB2312" w:eastAsia="仿宋_GB2312" w:hint="eastAsia"/>
          <w:sz w:val="32"/>
          <w:szCs w:val="32"/>
        </w:rPr>
        <w:t xml:space="preserve"> 0 </w:t>
      </w:r>
      <w:r>
        <w:rPr>
          <w:rFonts w:ascii="仿宋_GB2312" w:eastAsia="仿宋_GB2312" w:hint="eastAsia"/>
          <w:sz w:val="32"/>
          <w:szCs w:val="32"/>
        </w:rPr>
        <w:t>万元，专户管理的教育收费</w:t>
      </w:r>
      <w:r>
        <w:rPr>
          <w:rFonts w:ascii="仿宋_GB2312" w:eastAsia="仿宋_GB2312" w:hint="eastAsia"/>
          <w:sz w:val="32"/>
          <w:szCs w:val="32"/>
        </w:rPr>
        <w:t xml:space="preserve"> 0 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A67C16" w:rsidRDefault="00451BE7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三、支出预算</w:t>
      </w:r>
      <w:r w:rsidR="007D3B83">
        <w:rPr>
          <w:rFonts w:ascii="黑体" w:eastAsia="黑体" w:hint="eastAsia"/>
          <w:sz w:val="32"/>
          <w:szCs w:val="32"/>
        </w:rPr>
        <w:t>总体情况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说明</w:t>
      </w:r>
    </w:p>
    <w:p w:rsidR="00A67C16" w:rsidRDefault="00451BE7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老干部局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支出预算</w:t>
      </w:r>
      <w:r>
        <w:rPr>
          <w:rFonts w:ascii="仿宋_GB2312" w:eastAsia="仿宋_GB2312" w:hint="eastAsia"/>
          <w:sz w:val="32"/>
          <w:szCs w:val="32"/>
        </w:rPr>
        <w:t xml:space="preserve">305.95 </w:t>
      </w:r>
      <w:r>
        <w:rPr>
          <w:rFonts w:ascii="仿宋_GB2312" w:eastAsia="仿宋_GB2312" w:hint="eastAsia"/>
          <w:sz w:val="32"/>
          <w:szCs w:val="32"/>
        </w:rPr>
        <w:t>万元，其中：基本支出</w:t>
      </w:r>
      <w:r>
        <w:rPr>
          <w:rFonts w:ascii="仿宋_GB2312" w:eastAsia="仿宋_GB2312" w:hint="eastAsia"/>
          <w:sz w:val="32"/>
          <w:szCs w:val="32"/>
        </w:rPr>
        <w:t xml:space="preserve"> 123.44</w:t>
      </w:r>
      <w:r>
        <w:rPr>
          <w:rFonts w:ascii="仿宋_GB2312" w:eastAsia="仿宋_GB2312" w:hint="eastAsia"/>
          <w:sz w:val="32"/>
          <w:szCs w:val="32"/>
        </w:rPr>
        <w:t>万元，占年度计划的</w:t>
      </w:r>
      <w:r>
        <w:rPr>
          <w:rFonts w:ascii="仿宋_GB2312" w:eastAsia="仿宋_GB2312" w:hint="eastAsia"/>
          <w:sz w:val="32"/>
          <w:szCs w:val="32"/>
        </w:rPr>
        <w:t xml:space="preserve"> 40.35%</w:t>
      </w:r>
      <w:r>
        <w:rPr>
          <w:rFonts w:ascii="仿宋_GB2312" w:eastAsia="仿宋_GB2312" w:hint="eastAsia"/>
          <w:sz w:val="32"/>
          <w:szCs w:val="32"/>
        </w:rPr>
        <w:t>；项目支出</w:t>
      </w:r>
      <w:r>
        <w:rPr>
          <w:rFonts w:ascii="仿宋_GB2312" w:eastAsia="仿宋_GB2312" w:hint="eastAsia"/>
          <w:sz w:val="32"/>
          <w:szCs w:val="32"/>
        </w:rPr>
        <w:t xml:space="preserve"> 182.51</w:t>
      </w:r>
      <w:r>
        <w:rPr>
          <w:rFonts w:ascii="仿宋_GB2312" w:eastAsia="仿宋_GB2312" w:hint="eastAsia"/>
          <w:sz w:val="32"/>
          <w:szCs w:val="32"/>
        </w:rPr>
        <w:t>万元，占年度计划的</w:t>
      </w:r>
      <w:r>
        <w:rPr>
          <w:rFonts w:ascii="仿宋_GB2312" w:eastAsia="仿宋_GB2312" w:hint="eastAsia"/>
          <w:sz w:val="32"/>
          <w:szCs w:val="32"/>
        </w:rPr>
        <w:t>59.65 %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A67C16" w:rsidRDefault="00451BE7">
      <w:pPr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lastRenderedPageBreak/>
        <w:t>四、财政拨款收入支出预算总体情况说明</w:t>
      </w:r>
    </w:p>
    <w:p w:rsidR="00A67C16" w:rsidRDefault="00451BE7">
      <w:pPr>
        <w:rPr>
          <w:rFonts w:ascii="黑体" w:eastAsia="仿宋_GB2312" w:cs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老干部局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年财政拨款收入预算</w:t>
      </w:r>
      <w:r>
        <w:rPr>
          <w:rFonts w:ascii="仿宋_GB2312" w:eastAsia="仿宋_GB2312" w:hint="eastAsia"/>
          <w:sz w:val="32"/>
          <w:szCs w:val="32"/>
        </w:rPr>
        <w:t>305.95</w:t>
      </w:r>
      <w:r>
        <w:rPr>
          <w:rFonts w:ascii="仿宋_GB2312" w:eastAsia="仿宋_GB2312" w:hint="eastAsia"/>
          <w:sz w:val="32"/>
          <w:szCs w:val="32"/>
        </w:rPr>
        <w:t>万元，支出预算</w:t>
      </w:r>
      <w:r>
        <w:rPr>
          <w:rFonts w:ascii="仿宋_GB2312" w:eastAsia="仿宋_GB2312" w:hint="eastAsia"/>
          <w:sz w:val="32"/>
          <w:szCs w:val="32"/>
        </w:rPr>
        <w:t>305.95</w:t>
      </w:r>
      <w:r>
        <w:rPr>
          <w:rFonts w:ascii="仿宋_GB2312" w:eastAsia="仿宋_GB2312" w:hint="eastAsia"/>
          <w:sz w:val="32"/>
          <w:szCs w:val="32"/>
        </w:rPr>
        <w:t>万元，与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年相比，收入支出增长</w:t>
      </w:r>
      <w:r>
        <w:rPr>
          <w:rFonts w:ascii="仿宋_GB2312" w:eastAsia="仿宋_GB2312" w:hint="eastAsia"/>
          <w:sz w:val="32"/>
          <w:szCs w:val="32"/>
        </w:rPr>
        <w:t>3.73</w:t>
      </w:r>
      <w:r>
        <w:rPr>
          <w:rFonts w:ascii="仿宋_GB2312" w:eastAsia="仿宋_GB2312" w:hint="eastAsia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1.2%</w:t>
      </w:r>
      <w:r>
        <w:rPr>
          <w:rFonts w:ascii="仿宋_GB2312" w:eastAsia="仿宋_GB2312" w:hint="eastAsia"/>
          <w:sz w:val="32"/>
          <w:szCs w:val="32"/>
        </w:rPr>
        <w:t>。主要原因是：人员经费、社会保障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、医疗卫生和住房保障支出等费用增加。</w:t>
      </w:r>
    </w:p>
    <w:p w:rsidR="00A67C16" w:rsidRDefault="00451BE7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五、一般公共预算支出预算情况说明</w:t>
      </w:r>
    </w:p>
    <w:p w:rsidR="00A67C16" w:rsidRDefault="00451BE7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老干部局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年一般公共预算支出年初预算为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305.95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万元。主要用于以下方面：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一般公共服务（类）支出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273.77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万元，占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89.48  %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；社会保障和就业（类）支出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17.64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万元，占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5.77  %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，医疗卫生与计划生育（类）支出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7.25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万元，占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2.37%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，住房保障（类）支出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7.29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万元，占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2.38 %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A67C16" w:rsidRDefault="00451BE7">
      <w:pPr>
        <w:ind w:firstLineChars="200" w:firstLine="640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六、支出预算经济分类情况说明</w:t>
      </w:r>
    </w:p>
    <w:p w:rsidR="00A67C16" w:rsidRDefault="00451BE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按照《财政部关于印发</w:t>
      </w:r>
      <w:r>
        <w:rPr>
          <w:rFonts w:ascii="Times New Roman" w:eastAsia="仿宋_GB2312" w:hAnsi="Times New Roman" w:cs="Times New Roman"/>
          <w:sz w:val="32"/>
          <w:szCs w:val="32"/>
        </w:rPr>
        <w:t>&lt;</w:t>
      </w:r>
      <w:r>
        <w:rPr>
          <w:rFonts w:ascii="Times New Roman" w:eastAsia="仿宋_GB2312" w:hAnsi="Times New Roman" w:cs="仿宋_GB2312" w:hint="eastAsia"/>
          <w:sz w:val="32"/>
          <w:szCs w:val="32"/>
        </w:rPr>
        <w:t>支出经济分类科目改革方案</w:t>
      </w:r>
      <w:r>
        <w:rPr>
          <w:rFonts w:ascii="Times New Roman" w:eastAsia="仿宋_GB2312" w:hAnsi="Times New Roman" w:cs="Times New Roman"/>
          <w:sz w:val="32"/>
          <w:szCs w:val="32"/>
        </w:rPr>
        <w:t>&gt;</w:t>
      </w:r>
      <w:r>
        <w:rPr>
          <w:rFonts w:ascii="Times New Roman" w:eastAsia="仿宋_GB2312" w:hAnsi="Times New Roman" w:cs="仿宋_GB2312" w:hint="eastAsia"/>
          <w:sz w:val="32"/>
          <w:szCs w:val="32"/>
        </w:rPr>
        <w:t>的通知》（财预〔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98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号）要求，从</w:t>
      </w:r>
      <w:r>
        <w:rPr>
          <w:rFonts w:ascii="Times New Roman" w:eastAsia="仿宋_GB2312" w:hAnsi="Times New Roman" w:cs="Times New Roman"/>
          <w:sz w:val="32"/>
          <w:szCs w:val="32"/>
        </w:rPr>
        <w:t>2018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两套科目之间保持对应关系。我单位《支出经济分类汇总表》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,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按两套经济分类科目分别反映不同资金来源的全部预算支出</w:t>
      </w:r>
    </w:p>
    <w:p w:rsidR="00A67C16" w:rsidRDefault="00A67C16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A67C16" w:rsidRDefault="00451BE7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七、政府性基金预算支出情况说明</w:t>
      </w:r>
    </w:p>
    <w:p w:rsidR="00A67C16" w:rsidRDefault="00451BE7">
      <w:pPr>
        <w:ind w:firstLine="709"/>
        <w:rPr>
          <w:rFonts w:ascii="仿宋_GB2312" w:eastAsia="仿宋_GB2312"/>
          <w:color w:val="FF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我单位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年没有使用政府性基金预算拨款安排的支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出。</w:t>
      </w:r>
    </w:p>
    <w:p w:rsidR="00A67C16" w:rsidRDefault="00451BE7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八、“三公”经费支出预算情况说明</w:t>
      </w:r>
    </w:p>
    <w:p w:rsidR="00A67C16" w:rsidRDefault="00451BE7">
      <w:pPr>
        <w:ind w:firstLine="709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年“三公”经费预算为</w:t>
      </w:r>
      <w:r>
        <w:rPr>
          <w:rFonts w:ascii="仿宋_GB2312" w:eastAsia="仿宋_GB2312" w:hint="eastAsia"/>
          <w:sz w:val="32"/>
          <w:szCs w:val="32"/>
        </w:rPr>
        <w:t>23.5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cs="仿宋_GB2312" w:hint="eastAsia"/>
          <w:sz w:val="32"/>
          <w:szCs w:val="32"/>
        </w:rPr>
        <w:t>与上年持平。</w:t>
      </w:r>
    </w:p>
    <w:p w:rsidR="00A67C16" w:rsidRDefault="00451BE7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具体支出情况如下：</w:t>
      </w:r>
    </w:p>
    <w:p w:rsidR="00A67C16" w:rsidRDefault="00451BE7">
      <w:pPr>
        <w:numPr>
          <w:ilvl w:val="0"/>
          <w:numId w:val="3"/>
        </w:numPr>
        <w:ind w:firstLine="709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因公出国（境）费</w:t>
      </w:r>
      <w:r>
        <w:rPr>
          <w:rFonts w:ascii="仿宋_GB2312" w:eastAsia="仿宋_GB2312" w:hint="eastAsia"/>
          <w:sz w:val="32"/>
          <w:szCs w:val="32"/>
        </w:rPr>
        <w:t xml:space="preserve">  0 </w:t>
      </w:r>
      <w:r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cs="仿宋_GB2312" w:hint="eastAsia"/>
          <w:sz w:val="32"/>
          <w:szCs w:val="32"/>
        </w:rPr>
        <w:t>与上年持平。</w:t>
      </w:r>
    </w:p>
    <w:p w:rsidR="00A67C16" w:rsidRDefault="00451B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公务用车购置及运行费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其中，公务用车购置费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万元，与上年持平。</w:t>
      </w:r>
      <w:r>
        <w:rPr>
          <w:rFonts w:ascii="仿宋_GB2312" w:eastAsia="仿宋_GB2312" w:hint="eastAsia"/>
          <w:sz w:val="32"/>
          <w:szCs w:val="32"/>
        </w:rPr>
        <w:t>公务用车</w:t>
      </w:r>
      <w:r>
        <w:rPr>
          <w:rFonts w:ascii="仿宋_GB2312" w:eastAsia="仿宋_GB2312" w:hint="eastAsia"/>
          <w:sz w:val="32"/>
          <w:szCs w:val="32"/>
        </w:rPr>
        <w:t>运行</w:t>
      </w:r>
      <w:r>
        <w:rPr>
          <w:rFonts w:ascii="仿宋_GB2312" w:eastAsia="仿宋_GB2312" w:hint="eastAsia"/>
          <w:sz w:val="32"/>
          <w:szCs w:val="32"/>
        </w:rPr>
        <w:t>维护费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宋体" w:cs="Courier New" w:hint="eastAsia"/>
          <w:sz w:val="32"/>
          <w:szCs w:val="32"/>
        </w:rPr>
        <w:t>主要用于开展工作所需公务用车的燃料费、维修费、过路过桥费、保险费、安全奖励费用等支出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Ansi="宋体" w:cs="Courier New" w:hint="eastAsia"/>
          <w:sz w:val="32"/>
          <w:szCs w:val="32"/>
        </w:rPr>
        <w:t>公务用车运行维护费预算数</w:t>
      </w:r>
      <w:r>
        <w:rPr>
          <w:rFonts w:ascii="仿宋_GB2312" w:eastAsia="仿宋_GB2312" w:hAnsi="宋体" w:cs="Courier New" w:hint="eastAsia"/>
          <w:sz w:val="32"/>
          <w:szCs w:val="32"/>
        </w:rPr>
        <w:t>与上年持平。</w:t>
      </w:r>
    </w:p>
    <w:p w:rsidR="00A67C16" w:rsidRDefault="00451BE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（三）公务接待费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1.5</w:t>
      </w:r>
      <w:r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主要用于按规定开支的各类公务接待（含外宾接待）支出，预算数</w:t>
      </w:r>
      <w:r>
        <w:rPr>
          <w:rFonts w:ascii="仿宋_GB2312" w:eastAsia="仿宋_GB2312" w:hint="eastAsia"/>
          <w:sz w:val="32"/>
          <w:szCs w:val="32"/>
        </w:rPr>
        <w:t>与上年持平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67C16" w:rsidRDefault="00A67C16">
      <w:pPr>
        <w:rPr>
          <w:rFonts w:ascii="仿宋_GB2312" w:eastAsia="仿宋_GB2312"/>
          <w:sz w:val="32"/>
          <w:szCs w:val="32"/>
        </w:rPr>
      </w:pPr>
    </w:p>
    <w:p w:rsidR="00A67C16" w:rsidRDefault="00451BE7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九、其他重要事项的情况说明</w:t>
      </w:r>
    </w:p>
    <w:p w:rsidR="00A67C16" w:rsidRDefault="00451BE7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（一）机关运行经费支出情况说明</w:t>
      </w:r>
    </w:p>
    <w:p w:rsidR="00A67C16" w:rsidRDefault="00451BE7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老干部局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年机关运行经费支出预算</w:t>
      </w:r>
      <w:r>
        <w:rPr>
          <w:rFonts w:ascii="仿宋_GB2312" w:eastAsia="仿宋_GB2312" w:hint="eastAsia"/>
          <w:sz w:val="32"/>
          <w:szCs w:val="32"/>
        </w:rPr>
        <w:t>25.4</w:t>
      </w:r>
      <w:r>
        <w:rPr>
          <w:rFonts w:ascii="仿宋_GB2312" w:eastAsia="仿宋_GB2312" w:hint="eastAsia"/>
          <w:sz w:val="32"/>
          <w:szCs w:val="32"/>
        </w:rPr>
        <w:t>万元，主要保障机关正常运转及正常履职需要。</w:t>
      </w:r>
    </w:p>
    <w:p w:rsidR="00A67C16" w:rsidRDefault="00451BE7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（二）政府采购支出情况</w:t>
      </w:r>
    </w:p>
    <w:p w:rsidR="00A67C16" w:rsidRDefault="00451BE7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年无政府采购预算安排。</w:t>
      </w:r>
    </w:p>
    <w:p w:rsidR="00A67C16" w:rsidRDefault="00451BE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352" w:left="739"/>
        <w:rPr>
          <w:rFonts w:ascii="仿宋_GB2312" w:eastAsia="仿宋_GB2312" w:hAnsi="Times New Roman" w:cs="仿宋_GB2312"/>
          <w:b/>
          <w:kern w:val="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</w:t>
      </w: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绩效</w:t>
      </w:r>
      <w:r>
        <w:rPr>
          <w:rFonts w:ascii="仿宋_GB2312" w:eastAsia="仿宋_GB2312" w:hAnsi="Times New Roman" w:cs="仿宋_GB2312"/>
          <w:b/>
          <w:kern w:val="0"/>
          <w:sz w:val="32"/>
          <w:szCs w:val="32"/>
        </w:rPr>
        <w:t>目标设置情况</w:t>
      </w:r>
    </w:p>
    <w:p w:rsidR="00A67C16" w:rsidRDefault="00451BE7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年，我单位拟组织对一般公共服务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、项目资金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lastRenderedPageBreak/>
        <w:t>社会保障和就业、社会保险基金、住房保障支出</w:t>
      </w: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七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个项目进行预算绩效评价，涉及资金</w:t>
      </w:r>
      <w:r>
        <w:rPr>
          <w:rFonts w:ascii="仿宋_GB2312" w:eastAsia="仿宋_GB2312" w:hint="eastAsia"/>
          <w:sz w:val="32"/>
          <w:szCs w:val="32"/>
        </w:rPr>
        <w:t xml:space="preserve"> 305.95      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A67C16" w:rsidRDefault="00451BE7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（四）国有资产占用情况</w:t>
      </w:r>
    </w:p>
    <w:p w:rsidR="00A67C16" w:rsidRDefault="00451BE7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年期末，我局共有车辆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2</w:t>
      </w:r>
      <w:r>
        <w:rPr>
          <w:rFonts w:ascii="仿宋_GB2312" w:eastAsia="仿宋_GB2312" w:hint="eastAsia"/>
          <w:sz w:val="32"/>
          <w:szCs w:val="32"/>
        </w:rPr>
        <w:t>辆，其中：一般公务用车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辆；单价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万元以上通用设备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台，单位价值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万元以上专用设备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台。现正在办理有关核销手续；单价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万元以上通用设备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台（套），单位价值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万元以上专用设备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台（套）。</w:t>
      </w:r>
    </w:p>
    <w:p w:rsidR="00A67C16" w:rsidRDefault="00451BE7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（五）专项转移支付情况</w:t>
      </w:r>
    </w:p>
    <w:p w:rsidR="00A67C16" w:rsidRDefault="00451BE7" w:rsidP="007D3B83">
      <w:pPr>
        <w:ind w:firstLineChars="219" w:firstLine="7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我单位负责的专项转移支付项目共有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项。</w:t>
      </w:r>
    </w:p>
    <w:p w:rsidR="00A67C16" w:rsidRDefault="00451BE7">
      <w:pPr>
        <w:ind w:firstLine="709"/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第三部分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名词解释</w:t>
      </w:r>
    </w:p>
    <w:p w:rsidR="00A67C16" w:rsidRDefault="00451BE7">
      <w:pPr>
        <w:spacing w:beforeLines="100" w:before="312"/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一、财政拨款收入：是指市级财政当年拨付的资金。</w:t>
      </w:r>
    </w:p>
    <w:p w:rsidR="00A67C16" w:rsidRDefault="00451BE7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二、事业收入：是指事业单位开展专业活动及辅助活动所取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得的收入。</w:t>
      </w:r>
    </w:p>
    <w:p w:rsidR="00A67C16" w:rsidRDefault="00451BE7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三、其他收入：是指部门取得的除“财政拨款”、“事业收入”、“事业单位经营收入”等以外的收入。</w:t>
      </w:r>
    </w:p>
    <w:p w:rsidR="00A67C16" w:rsidRDefault="00451BE7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</w:t>
      </w:r>
      <w:r>
        <w:rPr>
          <w:rFonts w:ascii="仿宋_GB2312" w:eastAsia="仿宋_GB2312" w:hint="eastAsia"/>
          <w:sz w:val="32"/>
          <w:szCs w:val="32"/>
        </w:rPr>
        <w:lastRenderedPageBreak/>
        <w:t>金。</w:t>
      </w:r>
    </w:p>
    <w:p w:rsidR="00A67C16" w:rsidRDefault="00451BE7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五、基本支出：是指为保障机构正常运转</w:t>
      </w:r>
      <w:r>
        <w:rPr>
          <w:rFonts w:ascii="仿宋_GB2312" w:eastAsia="仿宋_GB2312" w:hint="eastAsia"/>
          <w:sz w:val="32"/>
          <w:szCs w:val="32"/>
        </w:rPr>
        <w:t>、完成日常工作任务所必需的开支，其内容包括人员经费和日常公用经费两部分。</w:t>
      </w:r>
    </w:p>
    <w:p w:rsidR="00A67C16" w:rsidRDefault="00451BE7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六、项目支出：是指在基本支出之外，为完成特定的行政工作任务或事业发展目标所发生的支出。</w:t>
      </w:r>
    </w:p>
    <w:p w:rsidR="00A67C16" w:rsidRDefault="00451BE7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</w:t>
      </w:r>
      <w:r>
        <w:rPr>
          <w:rFonts w:ascii="仿宋_GB2312" w:eastAsia="仿宋_GB2312" w:hint="eastAsia"/>
          <w:sz w:val="32"/>
          <w:szCs w:val="32"/>
        </w:rPr>
        <w:t>类公务接待（含外宾接待）支出。</w:t>
      </w:r>
    </w:p>
    <w:p w:rsidR="00A67C16" w:rsidRDefault="00451BE7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A67C16" w:rsidRDefault="00451BE7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附表：</w:t>
      </w:r>
    </w:p>
    <w:p w:rsidR="00A67C16" w:rsidRDefault="00451BE7" w:rsidP="007D3B8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一、部门收支总体情况表</w:t>
      </w:r>
    </w:p>
    <w:p w:rsidR="00A67C16" w:rsidRDefault="00451BE7" w:rsidP="007D3B8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lastRenderedPageBreak/>
        <w:t>二、部门收入总体情况表</w:t>
      </w:r>
    </w:p>
    <w:p w:rsidR="00A67C16" w:rsidRDefault="00451BE7" w:rsidP="007D3B8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三、部门支出总体情况表</w:t>
      </w:r>
    </w:p>
    <w:p w:rsidR="00A67C16" w:rsidRDefault="00451BE7" w:rsidP="007D3B8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四、财政拨款收支总体情况表</w:t>
      </w:r>
    </w:p>
    <w:p w:rsidR="00A67C16" w:rsidRDefault="00451BE7" w:rsidP="007D3B8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A67C16" w:rsidRDefault="00451BE7" w:rsidP="007D3B8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六、一般公共预算基本支出情况表</w:t>
      </w:r>
    </w:p>
    <w:p w:rsidR="00A67C16" w:rsidRDefault="00451BE7" w:rsidP="007D3B8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七、一般公共预算“三公”经费支出情况表</w:t>
      </w:r>
    </w:p>
    <w:p w:rsidR="00A67C16" w:rsidRDefault="00451BE7">
      <w:pPr>
        <w:ind w:firstLine="42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八、政</w:t>
      </w:r>
      <w:r>
        <w:rPr>
          <w:rFonts w:ascii="仿宋_GB2312" w:eastAsia="仿宋_GB2312" w:hAnsiTheme="majorEastAsia" w:hint="eastAsia"/>
          <w:sz w:val="32"/>
          <w:szCs w:val="32"/>
        </w:rPr>
        <w:t>府性基金预算支出情况表</w:t>
      </w:r>
    </w:p>
    <w:sectPr w:rsidR="00A67C1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BE7" w:rsidRDefault="00451BE7">
      <w:r>
        <w:separator/>
      </w:r>
    </w:p>
  </w:endnote>
  <w:endnote w:type="continuationSeparator" w:id="0">
    <w:p w:rsidR="00451BE7" w:rsidRDefault="0045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C16" w:rsidRDefault="00451BE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7C16" w:rsidRDefault="00451BE7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D3B83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67C16" w:rsidRDefault="00451BE7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D3B83">
                      <w:rPr>
                        <w:noProof/>
                      </w:rP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BE7" w:rsidRDefault="00451BE7">
      <w:r>
        <w:separator/>
      </w:r>
    </w:p>
  </w:footnote>
  <w:footnote w:type="continuationSeparator" w:id="0">
    <w:p w:rsidR="00451BE7" w:rsidRDefault="00451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3AB1"/>
    <w:multiLevelType w:val="multilevel"/>
    <w:tmpl w:val="10A23AB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8F02BD"/>
    <w:multiLevelType w:val="singleLevel"/>
    <w:tmpl w:val="128F02BD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342B1A36"/>
    <w:multiLevelType w:val="singleLevel"/>
    <w:tmpl w:val="342B1A3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000164"/>
    <w:rsid w:val="00031516"/>
    <w:rsid w:val="00095B53"/>
    <w:rsid w:val="000A21F8"/>
    <w:rsid w:val="00156A82"/>
    <w:rsid w:val="00163512"/>
    <w:rsid w:val="00197CC4"/>
    <w:rsid w:val="002F2F0E"/>
    <w:rsid w:val="00373D7B"/>
    <w:rsid w:val="003A0929"/>
    <w:rsid w:val="003A3239"/>
    <w:rsid w:val="00451BE7"/>
    <w:rsid w:val="00470C6C"/>
    <w:rsid w:val="004B5D7D"/>
    <w:rsid w:val="00514787"/>
    <w:rsid w:val="00545A43"/>
    <w:rsid w:val="00564FBA"/>
    <w:rsid w:val="00671A9B"/>
    <w:rsid w:val="006857C5"/>
    <w:rsid w:val="0068696D"/>
    <w:rsid w:val="006E0667"/>
    <w:rsid w:val="00715345"/>
    <w:rsid w:val="007A79BD"/>
    <w:rsid w:val="007C58D8"/>
    <w:rsid w:val="007D3B83"/>
    <w:rsid w:val="008747E3"/>
    <w:rsid w:val="00921CA8"/>
    <w:rsid w:val="00972071"/>
    <w:rsid w:val="00984F09"/>
    <w:rsid w:val="009D0D41"/>
    <w:rsid w:val="00A67C16"/>
    <w:rsid w:val="00AC7B36"/>
    <w:rsid w:val="00AD7AE6"/>
    <w:rsid w:val="00BC6702"/>
    <w:rsid w:val="00D72B10"/>
    <w:rsid w:val="00E13A03"/>
    <w:rsid w:val="00ED2B32"/>
    <w:rsid w:val="04500F5F"/>
    <w:rsid w:val="04E03039"/>
    <w:rsid w:val="14F11773"/>
    <w:rsid w:val="19803EB6"/>
    <w:rsid w:val="1FCA15FA"/>
    <w:rsid w:val="1FFB3AD2"/>
    <w:rsid w:val="23673FC7"/>
    <w:rsid w:val="24290969"/>
    <w:rsid w:val="268F689E"/>
    <w:rsid w:val="2698287A"/>
    <w:rsid w:val="28844736"/>
    <w:rsid w:val="29022C02"/>
    <w:rsid w:val="2A446B92"/>
    <w:rsid w:val="3B233625"/>
    <w:rsid w:val="3F8F106B"/>
    <w:rsid w:val="44256FEA"/>
    <w:rsid w:val="45496F84"/>
    <w:rsid w:val="55E8644F"/>
    <w:rsid w:val="5F376DF8"/>
    <w:rsid w:val="60ED6FE4"/>
    <w:rsid w:val="61CC2CC6"/>
    <w:rsid w:val="63B42629"/>
    <w:rsid w:val="64C21209"/>
    <w:rsid w:val="64F97695"/>
    <w:rsid w:val="66D837BE"/>
    <w:rsid w:val="68021CA1"/>
    <w:rsid w:val="68945110"/>
    <w:rsid w:val="6FAA4D68"/>
    <w:rsid w:val="744F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452</Words>
  <Characters>2583</Characters>
  <Application>Microsoft Office Word</Application>
  <DocSecurity>0</DocSecurity>
  <Lines>21</Lines>
  <Paragraphs>6</Paragraphs>
  <ScaleCrop>false</ScaleCrop>
  <Company>Sky123.Org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null,null,总收发</dc:creator>
  <cp:lastModifiedBy>User</cp:lastModifiedBy>
  <cp:revision>5</cp:revision>
  <cp:lastPrinted>2019-09-24T04:12:00Z</cp:lastPrinted>
  <dcterms:created xsi:type="dcterms:W3CDTF">2019-09-16T03:24:00Z</dcterms:created>
  <dcterms:modified xsi:type="dcterms:W3CDTF">2021-06-10T07:09:00Z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BC4EBE598FAA4C32AB497E1B09E67213</vt:lpwstr>
  </property>
</Properties>
</file>