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B" w:rsidRDefault="003E2AF8">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2019</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市委机关事务管理局</w:t>
      </w:r>
      <w:r>
        <w:rPr>
          <w:rFonts w:ascii="方正小标宋简体" w:eastAsia="方正小标宋简体" w:hAnsi="黑体" w:hint="eastAsia"/>
          <w:w w:val="90"/>
          <w:sz w:val="44"/>
          <w:szCs w:val="32"/>
        </w:rPr>
        <w:t>部门预算基本情况说明</w:t>
      </w:r>
    </w:p>
    <w:p w:rsidR="00D609CB" w:rsidRDefault="00D609CB">
      <w:pPr>
        <w:jc w:val="center"/>
        <w:rPr>
          <w:rFonts w:asciiTheme="majorEastAsia" w:eastAsiaTheme="majorEastAsia" w:hAnsiTheme="majorEastAsia"/>
          <w:b/>
          <w:sz w:val="28"/>
          <w:szCs w:val="32"/>
        </w:rPr>
      </w:pPr>
    </w:p>
    <w:p w:rsidR="00D609CB" w:rsidRDefault="003E2AF8">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D609CB" w:rsidRDefault="003E2AF8">
      <w:pPr>
        <w:spacing w:beforeLines="100" w:before="312"/>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市委机关事务管理局</w:t>
      </w:r>
      <w:r>
        <w:rPr>
          <w:rFonts w:ascii="黑体" w:eastAsia="黑体" w:hAnsiTheme="majorEastAsia" w:hint="eastAsia"/>
          <w:sz w:val="32"/>
          <w:szCs w:val="32"/>
        </w:rPr>
        <w:t>概况</w:t>
      </w:r>
    </w:p>
    <w:p w:rsidR="00D609CB" w:rsidRDefault="003E2AF8">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D609CB" w:rsidRDefault="003E2AF8">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r>
        <w:rPr>
          <w:rFonts w:ascii="仿宋_GB2312" w:eastAsia="仿宋_GB2312" w:hAnsiTheme="majorEastAsia" w:hint="eastAsia"/>
          <w:sz w:val="32"/>
          <w:szCs w:val="32"/>
        </w:rPr>
        <w:t>及</w:t>
      </w:r>
      <w:r>
        <w:rPr>
          <w:rFonts w:ascii="仿宋_GB2312" w:eastAsia="仿宋_GB2312" w:hint="eastAsia"/>
          <w:sz w:val="32"/>
          <w:szCs w:val="32"/>
        </w:rPr>
        <w:t>部门预算单位构成</w:t>
      </w:r>
    </w:p>
    <w:p w:rsidR="00D609CB" w:rsidRDefault="003E2AF8">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市委机关事务管理局</w:t>
      </w:r>
      <w:r>
        <w:rPr>
          <w:rFonts w:ascii="黑体" w:eastAsia="黑体" w:hAnsiTheme="majorEastAsia" w:hint="eastAsia"/>
          <w:sz w:val="32"/>
          <w:szCs w:val="32"/>
        </w:rPr>
        <w:t>2019</w:t>
      </w:r>
      <w:r>
        <w:rPr>
          <w:rFonts w:ascii="黑体" w:eastAsia="黑体" w:hAnsiTheme="majorEastAsia" w:hint="eastAsia"/>
          <w:sz w:val="32"/>
          <w:szCs w:val="32"/>
        </w:rPr>
        <w:t>年部门预算情况说明</w:t>
      </w:r>
    </w:p>
    <w:p w:rsidR="00D609CB" w:rsidRDefault="003E2AF8">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D609CB" w:rsidRDefault="003E2AF8">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2019</w:t>
      </w:r>
      <w:r>
        <w:rPr>
          <w:rFonts w:ascii="仿宋_GB2312" w:eastAsia="仿宋_GB2312" w:hAnsiTheme="majorEastAsia" w:hint="eastAsia"/>
          <w:sz w:val="32"/>
          <w:szCs w:val="32"/>
        </w:rPr>
        <w:t>年度部门预算表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609CB" w:rsidRDefault="003E2AF8" w:rsidP="006E5046">
      <w:pPr>
        <w:ind w:firstLineChars="133" w:firstLine="426"/>
        <w:rPr>
          <w:rFonts w:ascii="仿宋_GB2312" w:eastAsia="仿宋_GB2312" w:hAnsiTheme="majorEastAsia"/>
          <w:b/>
          <w:sz w:val="32"/>
          <w:szCs w:val="32"/>
        </w:rPr>
      </w:pPr>
      <w:r>
        <w:rPr>
          <w:rFonts w:ascii="仿宋_GB2312" w:eastAsia="仿宋_GB2312" w:hAnsiTheme="majorEastAsia" w:hint="eastAsia"/>
          <w:sz w:val="32"/>
          <w:szCs w:val="32"/>
        </w:rPr>
        <w:t>八、政府性基金预算支出情况表</w:t>
      </w:r>
      <w:r>
        <w:rPr>
          <w:rFonts w:ascii="仿宋_GB2312" w:eastAsia="仿宋_GB2312" w:hAnsiTheme="majorEastAsia"/>
          <w:b/>
          <w:sz w:val="32"/>
          <w:szCs w:val="32"/>
        </w:rPr>
        <w:br w:type="page"/>
      </w:r>
    </w:p>
    <w:p w:rsidR="00D609CB" w:rsidRDefault="003E2AF8">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市委机关事务管理局</w:t>
      </w:r>
      <w:r>
        <w:rPr>
          <w:rFonts w:ascii="黑体" w:eastAsia="黑体" w:hAnsiTheme="majorEastAsia" w:hint="eastAsia"/>
          <w:sz w:val="32"/>
          <w:szCs w:val="32"/>
        </w:rPr>
        <w:t>概况</w:t>
      </w:r>
    </w:p>
    <w:p w:rsidR="00D609CB" w:rsidRDefault="00D609CB">
      <w:pPr>
        <w:rPr>
          <w:rFonts w:ascii="仿宋_GB2312" w:eastAsia="仿宋_GB2312"/>
          <w:b/>
          <w:sz w:val="32"/>
          <w:szCs w:val="32"/>
        </w:rPr>
      </w:pPr>
    </w:p>
    <w:p w:rsidR="00D609CB" w:rsidRDefault="003E2AF8">
      <w:pPr>
        <w:ind w:firstLineChars="177" w:firstLine="566"/>
        <w:rPr>
          <w:rFonts w:ascii="黑体" w:eastAsia="黑体"/>
          <w:sz w:val="32"/>
          <w:szCs w:val="32"/>
        </w:rPr>
      </w:pPr>
      <w:r>
        <w:rPr>
          <w:rFonts w:ascii="黑体" w:eastAsia="黑体" w:hint="eastAsia"/>
          <w:sz w:val="32"/>
          <w:szCs w:val="32"/>
        </w:rPr>
        <w:t>一、主要职责</w:t>
      </w:r>
    </w:p>
    <w:p w:rsidR="00D609CB" w:rsidRDefault="003E2AF8">
      <w:pPr>
        <w:ind w:firstLineChars="200" w:firstLine="640"/>
        <w:rPr>
          <w:rFonts w:ascii="Times New Roman" w:eastAsia="仿宋_GB2312" w:hAnsi="Times New Roman"/>
          <w:sz w:val="32"/>
          <w:szCs w:val="32"/>
        </w:rPr>
      </w:pPr>
      <w:r>
        <w:rPr>
          <w:rFonts w:ascii="Times New Roman" w:eastAsia="仿宋_GB2312" w:hAnsi="Times New Roman"/>
          <w:sz w:val="32"/>
          <w:szCs w:val="32"/>
        </w:rPr>
        <w:t>市委机关事务管理局负责市委机关大院房屋资产的安全管理及日常维护，办公用房的配置及使用标准的检查；负责市委机关汽车的配置、更新及维修、车改工作；负责公务接待及公务灶管理；负责主要会议的后勤服务工作；负责市委重大活动的后勤服务保障工作，负责机关社会治安综合治理、安全保卫、绿化美化、卫生、物业管理等项工作；负责机关水电支出及安装、使用维护、中央空调供暖供冷运行和维护，负责会议中心和外调干部公寓楼管理和维护，负责市委机关财务管理，负责市委大院机关节能减排工作。</w:t>
      </w:r>
    </w:p>
    <w:p w:rsidR="00D609CB" w:rsidRDefault="003E2AF8">
      <w:pPr>
        <w:ind w:firstLineChars="100" w:firstLine="320"/>
        <w:rPr>
          <w:rFonts w:ascii="黑体" w:eastAsia="黑体"/>
          <w:sz w:val="32"/>
          <w:szCs w:val="32"/>
        </w:rPr>
      </w:pPr>
      <w:r>
        <w:rPr>
          <w:rFonts w:ascii="黑体" w:eastAsia="黑体" w:hint="eastAsia"/>
          <w:sz w:val="32"/>
          <w:szCs w:val="32"/>
        </w:rPr>
        <w:t>二、市委机关事</w:t>
      </w:r>
      <w:r>
        <w:rPr>
          <w:rFonts w:ascii="黑体" w:eastAsia="黑体" w:hint="eastAsia"/>
          <w:sz w:val="32"/>
          <w:szCs w:val="32"/>
        </w:rPr>
        <w:t>务管理局机构设置及部门预算单位构成</w:t>
      </w:r>
    </w:p>
    <w:p w:rsidR="00D609CB" w:rsidRDefault="003E2AF8">
      <w:pPr>
        <w:adjustRightInd w:val="0"/>
        <w:snapToGrid w:val="0"/>
        <w:spacing w:line="312" w:lineRule="auto"/>
        <w:rPr>
          <w:rFonts w:ascii="Times New Roman" w:eastAsia="仿宋_GB2312" w:hAnsi="Times New Roman"/>
          <w:sz w:val="32"/>
          <w:szCs w:val="32"/>
        </w:rPr>
      </w:pPr>
      <w:r>
        <w:rPr>
          <w:rFonts w:ascii="Times New Roman" w:eastAsia="仿宋_GB2312" w:hAnsi="Times New Roman" w:hint="eastAsia"/>
          <w:sz w:val="32"/>
          <w:szCs w:val="32"/>
        </w:rPr>
        <w:t>（一）机构设置</w:t>
      </w:r>
    </w:p>
    <w:p w:rsidR="00D609CB" w:rsidRDefault="003E2AF8">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_GB2312" w:eastAsia="仿宋_GB2312"/>
          <w:sz w:val="32"/>
          <w:szCs w:val="32"/>
        </w:rPr>
        <w:t>委机关事务管理局内设</w:t>
      </w:r>
      <w:r>
        <w:rPr>
          <w:rFonts w:ascii="仿宋_GB2312" w:eastAsia="仿宋_GB2312" w:hint="eastAsia"/>
          <w:sz w:val="32"/>
          <w:szCs w:val="32"/>
        </w:rPr>
        <w:t>7</w:t>
      </w:r>
      <w:r>
        <w:rPr>
          <w:rFonts w:ascii="仿宋_GB2312" w:eastAsia="仿宋_GB2312"/>
          <w:sz w:val="32"/>
          <w:szCs w:val="32"/>
        </w:rPr>
        <w:t>个科室，分别是综合科、接待科（公务灶）、车管科、财务科、保卫科、物管中心（院内中央空调运行）、会议中心。</w:t>
      </w:r>
    </w:p>
    <w:p w:rsidR="00D609CB" w:rsidRDefault="003E2AF8">
      <w:pPr>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部门预算单位构成</w:t>
      </w:r>
    </w:p>
    <w:p w:rsidR="00D609CB" w:rsidRDefault="003E2AF8">
      <w:pPr>
        <w:ind w:firstLineChars="177" w:firstLine="566"/>
        <w:rPr>
          <w:rFonts w:ascii="仿宋_GB2312" w:eastAsia="仿宋_GB2312"/>
          <w:sz w:val="32"/>
          <w:szCs w:val="32"/>
        </w:rPr>
      </w:pPr>
      <w:r>
        <w:rPr>
          <w:rFonts w:ascii="仿宋_GB2312" w:eastAsia="仿宋_GB2312" w:hint="eastAsia"/>
          <w:sz w:val="32"/>
          <w:szCs w:val="32"/>
        </w:rPr>
        <w:t>邓州</w:t>
      </w:r>
      <w:r>
        <w:rPr>
          <w:rFonts w:ascii="仿宋_GB2312" w:eastAsia="仿宋_GB2312" w:hint="eastAsia"/>
          <w:sz w:val="32"/>
          <w:szCs w:val="32"/>
        </w:rPr>
        <w:t>市委机关事务管理局</w:t>
      </w:r>
      <w:r>
        <w:rPr>
          <w:rFonts w:ascii="仿宋_GB2312" w:eastAsia="仿宋_GB2312" w:hint="eastAsia"/>
          <w:sz w:val="32"/>
          <w:szCs w:val="32"/>
        </w:rPr>
        <w:t>部门预算包括机关本级预算</w:t>
      </w:r>
      <w:r>
        <w:rPr>
          <w:rFonts w:ascii="仿宋_GB2312" w:eastAsia="仿宋_GB2312" w:hint="eastAsia"/>
          <w:sz w:val="32"/>
          <w:szCs w:val="32"/>
        </w:rPr>
        <w:t>，及下</w:t>
      </w:r>
      <w:r>
        <w:rPr>
          <w:rFonts w:ascii="仿宋_GB2312" w:eastAsia="仿宋_GB2312" w:hint="eastAsia"/>
          <w:sz w:val="32"/>
          <w:szCs w:val="32"/>
        </w:rPr>
        <w:t>属单位预算。</w:t>
      </w:r>
    </w:p>
    <w:p w:rsidR="00D609CB" w:rsidRDefault="003E2AF8">
      <w:pPr>
        <w:widowControl/>
        <w:numPr>
          <w:ilvl w:val="0"/>
          <w:numId w:val="2"/>
        </w:numPr>
        <w:adjustRightInd w:val="0"/>
        <w:snapToGrid w:val="0"/>
        <w:spacing w:line="312"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邓州</w:t>
      </w:r>
      <w:r>
        <w:rPr>
          <w:rFonts w:ascii="Times New Roman" w:eastAsia="仿宋_GB2312" w:hAnsi="Times New Roman" w:hint="eastAsia"/>
          <w:sz w:val="32"/>
          <w:szCs w:val="32"/>
        </w:rPr>
        <w:t>市委机关事务管理局</w:t>
      </w:r>
      <w:r>
        <w:rPr>
          <w:rFonts w:ascii="Times New Roman" w:eastAsia="仿宋_GB2312" w:hAnsi="Times New Roman"/>
          <w:sz w:val="32"/>
          <w:szCs w:val="32"/>
        </w:rPr>
        <w:t>本级</w:t>
      </w:r>
    </w:p>
    <w:p w:rsidR="00D609CB" w:rsidRDefault="003E2AF8">
      <w:pPr>
        <w:widowControl/>
        <w:numPr>
          <w:ilvl w:val="0"/>
          <w:numId w:val="2"/>
        </w:numPr>
        <w:adjustRightInd w:val="0"/>
        <w:snapToGrid w:val="0"/>
        <w:spacing w:line="312"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中共邓州市委办公室</w:t>
      </w:r>
    </w:p>
    <w:p w:rsidR="00D609CB" w:rsidRDefault="00D609CB">
      <w:pPr>
        <w:rPr>
          <w:rFonts w:ascii="仿宋_GB2312" w:eastAsia="仿宋_GB2312"/>
          <w:sz w:val="32"/>
          <w:szCs w:val="32"/>
        </w:rPr>
      </w:pPr>
    </w:p>
    <w:p w:rsidR="00D609CB" w:rsidRDefault="003E2AF8">
      <w:pPr>
        <w:jc w:val="center"/>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w:t>
      </w:r>
      <w:r>
        <w:rPr>
          <w:rFonts w:ascii="黑体" w:eastAsia="黑体" w:hAnsiTheme="majorEastAsia" w:hint="eastAsia"/>
          <w:sz w:val="32"/>
          <w:szCs w:val="32"/>
        </w:rPr>
        <w:t>市委机关事务管理局</w:t>
      </w:r>
      <w:r>
        <w:rPr>
          <w:rFonts w:ascii="黑体" w:eastAsia="黑体" w:hAnsiTheme="majorEastAsia" w:hint="eastAsia"/>
          <w:sz w:val="32"/>
          <w:szCs w:val="32"/>
        </w:rPr>
        <w:t>2019</w:t>
      </w:r>
      <w:r>
        <w:rPr>
          <w:rFonts w:ascii="黑体" w:eastAsia="黑体" w:hAnsiTheme="majorEastAsia" w:hint="eastAsia"/>
          <w:sz w:val="32"/>
          <w:szCs w:val="32"/>
        </w:rPr>
        <w:t>年部门预算情况说明</w:t>
      </w:r>
    </w:p>
    <w:p w:rsidR="00D609CB" w:rsidRDefault="003E2AF8">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D609CB" w:rsidRDefault="003E2AF8">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市委机关事务管理局</w:t>
      </w:r>
      <w:r>
        <w:rPr>
          <w:rFonts w:ascii="Times New Roman" w:eastAsia="仿宋_GB2312" w:hAnsi="Times New Roman" w:hint="eastAsia"/>
          <w:sz w:val="32"/>
          <w:szCs w:val="32"/>
        </w:rPr>
        <w:t>2019</w:t>
      </w:r>
      <w:r>
        <w:rPr>
          <w:rFonts w:ascii="Times New Roman" w:eastAsia="仿宋_GB2312"/>
          <w:sz w:val="32"/>
          <w:szCs w:val="32"/>
        </w:rPr>
        <w:t>年收入总计</w:t>
      </w:r>
      <w:r>
        <w:rPr>
          <w:rFonts w:ascii="仿宋_GB2312" w:eastAsia="仿宋_GB2312" w:hint="eastAsia"/>
          <w:color w:val="000000" w:themeColor="text1"/>
          <w:sz w:val="32"/>
          <w:szCs w:val="32"/>
        </w:rPr>
        <w:t>1135.32</w:t>
      </w:r>
      <w:r>
        <w:rPr>
          <w:rFonts w:ascii="Times New Roman" w:eastAsia="仿宋_GB2312"/>
          <w:sz w:val="32"/>
          <w:szCs w:val="32"/>
        </w:rPr>
        <w:t>万元，支出总计</w:t>
      </w:r>
      <w:r>
        <w:rPr>
          <w:rFonts w:ascii="仿宋_GB2312" w:eastAsia="仿宋_GB2312" w:hint="eastAsia"/>
          <w:color w:val="000000" w:themeColor="text1"/>
          <w:sz w:val="32"/>
          <w:szCs w:val="32"/>
        </w:rPr>
        <w:t>1135.32</w:t>
      </w:r>
      <w:r>
        <w:rPr>
          <w:rFonts w:ascii="Times New Roman" w:eastAsia="仿宋_GB2312"/>
          <w:sz w:val="32"/>
          <w:szCs w:val="32"/>
        </w:rPr>
        <w:t>万元，与</w:t>
      </w:r>
      <w:r>
        <w:rPr>
          <w:rFonts w:ascii="Times New Roman" w:eastAsia="仿宋_GB2312" w:hAnsi="Times New Roman" w:hint="eastAsia"/>
          <w:sz w:val="32"/>
          <w:szCs w:val="32"/>
        </w:rPr>
        <w:t>上年预算</w:t>
      </w:r>
      <w:r>
        <w:rPr>
          <w:rFonts w:ascii="Times New Roman" w:eastAsia="仿宋_GB2312"/>
          <w:sz w:val="32"/>
          <w:szCs w:val="32"/>
        </w:rPr>
        <w:t>相比，收支</w:t>
      </w:r>
      <w:r>
        <w:rPr>
          <w:rFonts w:ascii="Times New Roman" w:eastAsia="仿宋_GB2312" w:hint="eastAsia"/>
          <w:sz w:val="32"/>
          <w:szCs w:val="32"/>
        </w:rPr>
        <w:t>各</w:t>
      </w:r>
      <w:r>
        <w:rPr>
          <w:rFonts w:ascii="仿宋" w:eastAsia="仿宋" w:hAnsi="宋体" w:cs="宋体" w:hint="eastAsia"/>
          <w:kern w:val="0"/>
          <w:sz w:val="30"/>
          <w:lang w:bidi="zh-CN"/>
        </w:rPr>
        <w:t>增加</w:t>
      </w:r>
      <w:r>
        <w:rPr>
          <w:rFonts w:ascii="仿宋" w:eastAsia="仿宋" w:hAnsi="宋体" w:cs="宋体" w:hint="eastAsia"/>
          <w:kern w:val="0"/>
          <w:sz w:val="30"/>
          <w:lang w:bidi="zh-CN"/>
        </w:rPr>
        <w:t>29.25</w:t>
      </w:r>
      <w:r>
        <w:rPr>
          <w:rFonts w:ascii="Times New Roman" w:eastAsia="仿宋_GB2312"/>
          <w:sz w:val="32"/>
          <w:szCs w:val="32"/>
        </w:rPr>
        <w:t>万元</w:t>
      </w:r>
      <w:r>
        <w:rPr>
          <w:rFonts w:ascii="Times New Roman" w:eastAsia="仿宋_GB2312" w:hint="eastAsia"/>
          <w:sz w:val="32"/>
          <w:szCs w:val="32"/>
        </w:rPr>
        <w:t>，增长</w:t>
      </w:r>
      <w:r>
        <w:rPr>
          <w:rFonts w:ascii="Times New Roman" w:eastAsia="仿宋_GB2312" w:hint="eastAsia"/>
          <w:sz w:val="32"/>
          <w:szCs w:val="32"/>
        </w:rPr>
        <w:t>2.58</w:t>
      </w:r>
      <w:r>
        <w:rPr>
          <w:rFonts w:ascii="仿宋_GB2312" w:eastAsia="仿宋_GB2312" w:hint="eastAsia"/>
          <w:sz w:val="32"/>
          <w:szCs w:val="32"/>
        </w:rPr>
        <w:t>%</w:t>
      </w:r>
      <w:r>
        <w:rPr>
          <w:rFonts w:ascii="仿宋_GB2312" w:eastAsia="仿宋_GB2312" w:hint="eastAsia"/>
          <w:sz w:val="32"/>
          <w:szCs w:val="32"/>
        </w:rPr>
        <w:t>。</w:t>
      </w:r>
      <w:r>
        <w:rPr>
          <w:rFonts w:ascii="Times New Roman" w:eastAsia="仿宋_GB2312"/>
          <w:sz w:val="32"/>
          <w:szCs w:val="32"/>
        </w:rPr>
        <w:t>主要原因是：</w:t>
      </w:r>
      <w:r>
        <w:rPr>
          <w:rFonts w:ascii="仿宋_GB2312" w:eastAsia="仿宋_GB2312" w:hint="eastAsia"/>
          <w:color w:val="000000" w:themeColor="text1"/>
          <w:sz w:val="32"/>
          <w:szCs w:val="32"/>
        </w:rPr>
        <w:t>项目支出增加</w:t>
      </w:r>
      <w:r>
        <w:rPr>
          <w:rFonts w:ascii="仿宋_GB2312" w:eastAsia="仿宋_GB2312" w:hint="eastAsia"/>
          <w:sz w:val="32"/>
          <w:szCs w:val="32"/>
        </w:rPr>
        <w:t>。</w:t>
      </w:r>
    </w:p>
    <w:p w:rsidR="00D609CB" w:rsidRDefault="003E2AF8">
      <w:pPr>
        <w:ind w:firstLine="567"/>
        <w:rPr>
          <w:rFonts w:ascii="黑体" w:eastAsia="黑体"/>
          <w:sz w:val="32"/>
          <w:szCs w:val="32"/>
        </w:rPr>
      </w:pPr>
      <w:r>
        <w:rPr>
          <w:rFonts w:ascii="黑体" w:eastAsia="黑体" w:hint="eastAsia"/>
          <w:sz w:val="32"/>
          <w:szCs w:val="32"/>
        </w:rPr>
        <w:t>二、收入预算</w:t>
      </w:r>
      <w:r>
        <w:rPr>
          <w:rFonts w:ascii="黑体" w:eastAsia="黑体" w:hint="eastAsia"/>
          <w:sz w:val="32"/>
          <w:szCs w:val="32"/>
        </w:rPr>
        <w:t>总体情况</w:t>
      </w:r>
      <w:r>
        <w:rPr>
          <w:rFonts w:ascii="黑体" w:eastAsia="黑体" w:hint="eastAsia"/>
          <w:sz w:val="32"/>
          <w:szCs w:val="32"/>
        </w:rPr>
        <w:t>说明</w:t>
      </w:r>
    </w:p>
    <w:p w:rsidR="00D609CB" w:rsidRDefault="003E2AF8">
      <w:pPr>
        <w:adjustRightInd w:val="0"/>
        <w:snapToGrid w:val="0"/>
        <w:spacing w:line="312" w:lineRule="auto"/>
        <w:ind w:firstLineChars="200" w:firstLine="640"/>
        <w:rPr>
          <w:rFonts w:ascii="仿宋_GB2312" w:eastAsia="仿宋_GB2312"/>
          <w:sz w:val="32"/>
          <w:szCs w:val="32"/>
        </w:rPr>
      </w:pPr>
      <w:r>
        <w:rPr>
          <w:rFonts w:ascii="仿宋_GB2312" w:eastAsia="仿宋_GB2312" w:hint="eastAsia"/>
          <w:sz w:val="32"/>
          <w:szCs w:val="32"/>
        </w:rPr>
        <w:t>市委机关事务管理局</w:t>
      </w:r>
      <w:r>
        <w:rPr>
          <w:rFonts w:ascii="Times New Roman" w:eastAsia="仿宋_GB2312" w:hAnsi="Times New Roman" w:hint="eastAsia"/>
          <w:sz w:val="32"/>
          <w:szCs w:val="32"/>
        </w:rPr>
        <w:t>2019</w:t>
      </w:r>
      <w:r>
        <w:rPr>
          <w:rFonts w:ascii="Times New Roman" w:eastAsia="仿宋_GB2312"/>
          <w:sz w:val="32"/>
          <w:szCs w:val="32"/>
        </w:rPr>
        <w:t>年收入预算</w:t>
      </w:r>
      <w:r>
        <w:rPr>
          <w:rFonts w:ascii="仿宋_GB2312" w:eastAsia="仿宋_GB2312" w:hint="eastAsia"/>
          <w:color w:val="000000" w:themeColor="text1"/>
          <w:sz w:val="32"/>
          <w:szCs w:val="32"/>
        </w:rPr>
        <w:t>1135.32</w:t>
      </w:r>
      <w:r>
        <w:rPr>
          <w:rFonts w:ascii="Times New Roman" w:eastAsia="仿宋_GB2312"/>
          <w:sz w:val="32"/>
          <w:szCs w:val="32"/>
        </w:rPr>
        <w:t>万元，其中：一般公共预算</w:t>
      </w:r>
      <w:r>
        <w:rPr>
          <w:rFonts w:ascii="Times New Roman" w:eastAsia="仿宋_GB2312" w:hint="eastAsia"/>
          <w:sz w:val="32"/>
          <w:szCs w:val="32"/>
        </w:rPr>
        <w:t>收入</w:t>
      </w:r>
      <w:r>
        <w:rPr>
          <w:rFonts w:ascii="仿宋_GB2312" w:eastAsia="仿宋_GB2312" w:hint="eastAsia"/>
          <w:color w:val="000000" w:themeColor="text1"/>
          <w:sz w:val="32"/>
          <w:szCs w:val="32"/>
        </w:rPr>
        <w:t>1135.32</w:t>
      </w:r>
      <w:r>
        <w:rPr>
          <w:rFonts w:ascii="Times New Roman" w:eastAsia="仿宋_GB2312"/>
          <w:sz w:val="32"/>
          <w:szCs w:val="32"/>
        </w:rPr>
        <w:t>万元，政府性基金收入</w:t>
      </w:r>
      <w:r>
        <w:rPr>
          <w:rFonts w:ascii="仿宋_GB2312" w:eastAsia="仿宋_GB2312" w:hint="eastAsia"/>
          <w:sz w:val="32"/>
          <w:szCs w:val="32"/>
        </w:rPr>
        <w:t>0</w:t>
      </w:r>
      <w:r>
        <w:rPr>
          <w:rFonts w:ascii="Times New Roman" w:eastAsia="仿宋_GB2312"/>
          <w:sz w:val="32"/>
          <w:szCs w:val="32"/>
        </w:rPr>
        <w:t>万元</w:t>
      </w:r>
      <w:r>
        <w:rPr>
          <w:rFonts w:ascii="Times New Roman" w:eastAsia="仿宋_GB2312" w:hint="eastAsia"/>
          <w:sz w:val="32"/>
          <w:szCs w:val="32"/>
        </w:rPr>
        <w:t>，</w:t>
      </w:r>
      <w:r>
        <w:rPr>
          <w:rFonts w:ascii="Times New Roman" w:eastAsia="仿宋_GB2312"/>
          <w:sz w:val="32"/>
          <w:szCs w:val="32"/>
        </w:rPr>
        <w:t>专户管理的教育收费</w:t>
      </w:r>
      <w:r>
        <w:rPr>
          <w:rFonts w:ascii="Times New Roman" w:eastAsia="仿宋_GB2312" w:hAnsi="Times New Roman"/>
          <w:sz w:val="32"/>
          <w:szCs w:val="32"/>
        </w:rPr>
        <w:t>0</w:t>
      </w:r>
      <w:r>
        <w:rPr>
          <w:rFonts w:ascii="Times New Roman" w:eastAsia="仿宋_GB2312"/>
          <w:sz w:val="32"/>
          <w:szCs w:val="32"/>
        </w:rPr>
        <w:t>万元。</w:t>
      </w:r>
    </w:p>
    <w:p w:rsidR="00D609CB" w:rsidRDefault="003E2AF8">
      <w:pPr>
        <w:ind w:firstLine="709"/>
        <w:rPr>
          <w:rFonts w:ascii="黑体" w:eastAsia="黑体"/>
          <w:sz w:val="32"/>
          <w:szCs w:val="32"/>
        </w:rPr>
      </w:pPr>
      <w:r>
        <w:rPr>
          <w:rFonts w:ascii="黑体" w:eastAsia="黑体" w:hint="eastAsia"/>
          <w:sz w:val="32"/>
          <w:szCs w:val="32"/>
        </w:rPr>
        <w:t>三、支出预算</w:t>
      </w:r>
      <w:r>
        <w:rPr>
          <w:rFonts w:ascii="黑体" w:eastAsia="黑体" w:hint="eastAsia"/>
          <w:sz w:val="32"/>
          <w:szCs w:val="32"/>
        </w:rPr>
        <w:t>总体情况</w:t>
      </w:r>
      <w:r>
        <w:rPr>
          <w:rFonts w:ascii="黑体" w:eastAsia="黑体" w:hint="eastAsia"/>
          <w:sz w:val="32"/>
          <w:szCs w:val="32"/>
        </w:rPr>
        <w:t>说明</w:t>
      </w:r>
    </w:p>
    <w:p w:rsidR="00D609CB" w:rsidRDefault="003E2AF8">
      <w:pPr>
        <w:ind w:firstLine="709"/>
        <w:rPr>
          <w:rFonts w:ascii="Times New Roman" w:eastAsia="仿宋_GB2312"/>
          <w:sz w:val="32"/>
          <w:szCs w:val="32"/>
        </w:rPr>
      </w:pPr>
      <w:r>
        <w:rPr>
          <w:rFonts w:ascii="仿宋_GB2312" w:eastAsia="仿宋_GB2312" w:hint="eastAsia"/>
          <w:sz w:val="32"/>
          <w:szCs w:val="32"/>
        </w:rPr>
        <w:t>市委机关事务管理局</w:t>
      </w:r>
      <w:r>
        <w:rPr>
          <w:rFonts w:ascii="Times New Roman" w:eastAsia="仿宋_GB2312" w:hint="eastAsia"/>
          <w:sz w:val="32"/>
          <w:szCs w:val="32"/>
        </w:rPr>
        <w:t>2019</w:t>
      </w:r>
      <w:r>
        <w:rPr>
          <w:rFonts w:ascii="Times New Roman" w:eastAsia="仿宋_GB2312"/>
          <w:sz w:val="32"/>
          <w:szCs w:val="32"/>
        </w:rPr>
        <w:t>年支出预算</w:t>
      </w:r>
      <w:r>
        <w:rPr>
          <w:rFonts w:ascii="仿宋_GB2312" w:eastAsia="仿宋_GB2312" w:hint="eastAsia"/>
          <w:color w:val="000000" w:themeColor="text1"/>
          <w:sz w:val="32"/>
          <w:szCs w:val="32"/>
        </w:rPr>
        <w:t>1135.32</w:t>
      </w:r>
      <w:r>
        <w:rPr>
          <w:rFonts w:ascii="Times New Roman" w:eastAsia="仿宋_GB2312"/>
          <w:sz w:val="32"/>
          <w:szCs w:val="32"/>
        </w:rPr>
        <w:t>万元，</w:t>
      </w:r>
      <w:r>
        <w:rPr>
          <w:rFonts w:ascii="Times New Roman" w:eastAsia="仿宋_GB2312" w:hint="eastAsia"/>
          <w:sz w:val="32"/>
          <w:szCs w:val="32"/>
        </w:rPr>
        <w:t>其中</w:t>
      </w:r>
      <w:r>
        <w:rPr>
          <w:rFonts w:ascii="Times New Roman" w:eastAsia="仿宋_GB2312"/>
          <w:sz w:val="32"/>
          <w:szCs w:val="32"/>
        </w:rPr>
        <w:t>：基本支出</w:t>
      </w:r>
      <w:r>
        <w:rPr>
          <w:rFonts w:ascii="仿宋_GB2312" w:eastAsia="仿宋_GB2312" w:hint="eastAsia"/>
          <w:color w:val="000000" w:themeColor="text1"/>
          <w:sz w:val="32"/>
          <w:szCs w:val="32"/>
        </w:rPr>
        <w:t>555.32</w:t>
      </w:r>
      <w:r>
        <w:rPr>
          <w:rFonts w:ascii="Times New Roman" w:eastAsia="仿宋_GB2312"/>
          <w:sz w:val="32"/>
          <w:szCs w:val="32"/>
        </w:rPr>
        <w:t>万元，占</w:t>
      </w:r>
      <w:r>
        <w:rPr>
          <w:rFonts w:ascii="仿宋_GB2312" w:eastAsia="仿宋_GB2312" w:hint="eastAsia"/>
          <w:sz w:val="32"/>
          <w:szCs w:val="32"/>
        </w:rPr>
        <w:t>48.9</w:t>
      </w:r>
      <w:r>
        <w:rPr>
          <w:rFonts w:ascii="Times New Roman" w:eastAsia="仿宋_GB2312"/>
          <w:sz w:val="32"/>
          <w:szCs w:val="32"/>
        </w:rPr>
        <w:t>%</w:t>
      </w:r>
      <w:r>
        <w:rPr>
          <w:rFonts w:ascii="Times New Roman" w:eastAsia="仿宋_GB2312"/>
          <w:sz w:val="32"/>
          <w:szCs w:val="32"/>
        </w:rPr>
        <w:t>；项目支出</w:t>
      </w:r>
      <w:r>
        <w:rPr>
          <w:rFonts w:ascii="仿宋_GB2312" w:eastAsia="仿宋_GB2312" w:hint="eastAsia"/>
          <w:color w:val="000000" w:themeColor="text1"/>
          <w:sz w:val="32"/>
          <w:szCs w:val="32"/>
        </w:rPr>
        <w:t>580</w:t>
      </w:r>
      <w:r>
        <w:rPr>
          <w:rFonts w:ascii="Times New Roman" w:eastAsia="仿宋_GB2312"/>
          <w:sz w:val="32"/>
          <w:szCs w:val="32"/>
        </w:rPr>
        <w:t>万元，占</w:t>
      </w:r>
      <w:r>
        <w:rPr>
          <w:rFonts w:ascii="仿宋_GB2312" w:eastAsia="仿宋_GB2312" w:hint="eastAsia"/>
          <w:color w:val="000000" w:themeColor="text1"/>
          <w:sz w:val="32"/>
          <w:szCs w:val="32"/>
        </w:rPr>
        <w:t>51.1</w:t>
      </w:r>
      <w:r>
        <w:rPr>
          <w:rFonts w:ascii="Times New Roman" w:eastAsia="仿宋_GB2312"/>
          <w:sz w:val="32"/>
          <w:szCs w:val="32"/>
        </w:rPr>
        <w:t>%</w:t>
      </w:r>
      <w:r>
        <w:rPr>
          <w:rFonts w:ascii="Times New Roman" w:eastAsia="仿宋_GB2312"/>
          <w:sz w:val="32"/>
          <w:szCs w:val="32"/>
        </w:rPr>
        <w:t>。</w:t>
      </w:r>
      <w:r>
        <w:rPr>
          <w:rFonts w:ascii="Times New Roman" w:eastAsia="仿宋_GB2312" w:hint="eastAsia"/>
          <w:sz w:val="32"/>
          <w:szCs w:val="32"/>
        </w:rPr>
        <w:t xml:space="preserve"> </w:t>
      </w:r>
    </w:p>
    <w:p w:rsidR="00D609CB" w:rsidRDefault="003E2AF8">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四、财政拨款收支情况说明</w:t>
      </w:r>
    </w:p>
    <w:p w:rsidR="00D609CB" w:rsidRDefault="003E2AF8">
      <w:pPr>
        <w:rPr>
          <w:rFonts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市委机关事务管理局</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财政拨款</w:t>
      </w:r>
      <w:r>
        <w:rPr>
          <w:rFonts w:ascii="仿宋_GB2312" w:eastAsia="仿宋_GB2312" w:hint="eastAsia"/>
          <w:sz w:val="32"/>
          <w:szCs w:val="32"/>
        </w:rPr>
        <w:t>收入</w:t>
      </w:r>
      <w:r>
        <w:rPr>
          <w:rFonts w:ascii="仿宋_GB2312" w:eastAsia="仿宋_GB2312" w:hint="eastAsia"/>
          <w:sz w:val="32"/>
          <w:szCs w:val="32"/>
        </w:rPr>
        <w:t>预算</w:t>
      </w:r>
      <w:r>
        <w:rPr>
          <w:rFonts w:ascii="仿宋_GB2312" w:eastAsia="仿宋_GB2312" w:hint="eastAsia"/>
          <w:color w:val="000000" w:themeColor="text1"/>
          <w:sz w:val="32"/>
          <w:szCs w:val="32"/>
        </w:rPr>
        <w:t>1135.32</w:t>
      </w:r>
      <w:r>
        <w:rPr>
          <w:rFonts w:ascii="仿宋_GB2312" w:eastAsia="仿宋_GB2312" w:hint="eastAsia"/>
          <w:sz w:val="32"/>
          <w:szCs w:val="32"/>
        </w:rPr>
        <w:t>万元，支出</w:t>
      </w:r>
      <w:r>
        <w:rPr>
          <w:rFonts w:ascii="仿宋_GB2312" w:eastAsia="仿宋_GB2312" w:hint="eastAsia"/>
          <w:sz w:val="32"/>
          <w:szCs w:val="32"/>
        </w:rPr>
        <w:t>预算</w:t>
      </w:r>
      <w:r>
        <w:rPr>
          <w:rFonts w:ascii="仿宋_GB2312" w:eastAsia="仿宋_GB2312" w:hint="eastAsia"/>
          <w:color w:val="000000" w:themeColor="text1"/>
          <w:sz w:val="32"/>
          <w:szCs w:val="32"/>
        </w:rPr>
        <w:t>1135.32</w:t>
      </w:r>
      <w:r>
        <w:rPr>
          <w:rFonts w:ascii="仿宋_GB2312" w:eastAsia="仿宋_GB2312" w:hint="eastAsia"/>
          <w:sz w:val="32"/>
          <w:szCs w:val="32"/>
        </w:rPr>
        <w:t>万元，与</w:t>
      </w:r>
      <w:r>
        <w:rPr>
          <w:rFonts w:ascii="Times New Roman" w:eastAsia="仿宋_GB2312" w:hAnsi="Times New Roman" w:hint="eastAsia"/>
          <w:sz w:val="32"/>
          <w:szCs w:val="32"/>
        </w:rPr>
        <w:t>上年预算</w:t>
      </w:r>
      <w:r>
        <w:rPr>
          <w:rFonts w:ascii="Times New Roman" w:eastAsia="仿宋_GB2312"/>
          <w:sz w:val="32"/>
          <w:szCs w:val="32"/>
        </w:rPr>
        <w:t>相比，收支</w:t>
      </w:r>
      <w:r>
        <w:rPr>
          <w:rFonts w:ascii="Times New Roman" w:eastAsia="仿宋_GB2312" w:hint="eastAsia"/>
          <w:sz w:val="32"/>
          <w:szCs w:val="32"/>
        </w:rPr>
        <w:t>各</w:t>
      </w:r>
      <w:r>
        <w:rPr>
          <w:rFonts w:ascii="仿宋" w:eastAsia="仿宋" w:hAnsi="宋体" w:cs="宋体" w:hint="eastAsia"/>
          <w:kern w:val="0"/>
          <w:sz w:val="30"/>
          <w:lang w:bidi="zh-CN"/>
        </w:rPr>
        <w:t>增加</w:t>
      </w:r>
      <w:r>
        <w:rPr>
          <w:rFonts w:ascii="仿宋" w:eastAsia="仿宋" w:hAnsi="宋体" w:cs="宋体" w:hint="eastAsia"/>
          <w:kern w:val="0"/>
          <w:sz w:val="30"/>
          <w:lang w:bidi="zh-CN"/>
        </w:rPr>
        <w:t>29.25</w:t>
      </w:r>
      <w:r>
        <w:rPr>
          <w:rFonts w:ascii="Times New Roman" w:eastAsia="仿宋_GB2312"/>
          <w:sz w:val="32"/>
          <w:szCs w:val="32"/>
        </w:rPr>
        <w:t>万元</w:t>
      </w:r>
      <w:r>
        <w:rPr>
          <w:rFonts w:ascii="Times New Roman" w:eastAsia="仿宋_GB2312" w:hint="eastAsia"/>
          <w:sz w:val="32"/>
          <w:szCs w:val="32"/>
        </w:rPr>
        <w:t>，增长</w:t>
      </w:r>
      <w:r>
        <w:rPr>
          <w:rFonts w:ascii="Times New Roman" w:eastAsia="仿宋_GB2312" w:hint="eastAsia"/>
          <w:sz w:val="32"/>
          <w:szCs w:val="32"/>
        </w:rPr>
        <w:t>2.58</w:t>
      </w:r>
      <w:r>
        <w:rPr>
          <w:rFonts w:ascii="仿宋_GB2312" w:eastAsia="仿宋_GB2312" w:hint="eastAsia"/>
          <w:sz w:val="32"/>
          <w:szCs w:val="32"/>
        </w:rPr>
        <w:t>%</w:t>
      </w:r>
      <w:r>
        <w:rPr>
          <w:rFonts w:ascii="仿宋_GB2312" w:eastAsia="仿宋_GB2312" w:hint="eastAsia"/>
          <w:sz w:val="32"/>
          <w:szCs w:val="32"/>
        </w:rPr>
        <w:t>。</w:t>
      </w:r>
      <w:r>
        <w:rPr>
          <w:rFonts w:ascii="Times New Roman" w:eastAsia="仿宋_GB2312"/>
          <w:sz w:val="32"/>
          <w:szCs w:val="32"/>
        </w:rPr>
        <w:t>主要原因是：</w:t>
      </w:r>
      <w:r>
        <w:rPr>
          <w:rFonts w:ascii="仿宋_GB2312" w:eastAsia="仿宋_GB2312" w:hint="eastAsia"/>
          <w:color w:val="000000" w:themeColor="text1"/>
          <w:sz w:val="32"/>
          <w:szCs w:val="32"/>
        </w:rPr>
        <w:t>项目支出增加</w:t>
      </w:r>
      <w:r>
        <w:rPr>
          <w:rFonts w:ascii="仿宋_GB2312" w:eastAsia="仿宋_GB2312" w:hint="eastAsia"/>
          <w:sz w:val="32"/>
          <w:szCs w:val="32"/>
        </w:rPr>
        <w:t>。</w:t>
      </w:r>
    </w:p>
    <w:p w:rsidR="00D609CB" w:rsidRDefault="003E2AF8">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、一般公共预算支出预算情况说明</w:t>
      </w:r>
    </w:p>
    <w:p w:rsidR="00D609CB" w:rsidRDefault="003E2AF8">
      <w:pPr>
        <w:ind w:firstLineChars="200" w:firstLine="640"/>
        <w:rPr>
          <w:rFonts w:ascii="仿宋_GB2312" w:eastAsia="仿宋_GB2312"/>
          <w:sz w:val="32"/>
          <w:szCs w:val="32"/>
        </w:rPr>
      </w:pPr>
      <w:r>
        <w:rPr>
          <w:rFonts w:ascii="仿宋_GB2312" w:eastAsia="仿宋_GB2312" w:hint="eastAsia"/>
          <w:sz w:val="32"/>
          <w:szCs w:val="32"/>
        </w:rPr>
        <w:t>市委机关事务管理局</w:t>
      </w:r>
      <w:r>
        <w:rPr>
          <w:rFonts w:ascii="Times New Roman" w:eastAsia="仿宋_GB2312" w:hAnsi="Times New Roman" w:cs="Times New Roman" w:hint="eastAsia"/>
          <w:sz w:val="32"/>
          <w:szCs w:val="32"/>
        </w:rPr>
        <w:t>2019</w:t>
      </w:r>
      <w:r>
        <w:rPr>
          <w:rFonts w:ascii="Times New Roman" w:eastAsia="仿宋_GB2312" w:hAnsi="Times New Roman" w:cs="Times New Roman"/>
          <w:sz w:val="32"/>
          <w:szCs w:val="32"/>
        </w:rPr>
        <w:t>年一般公共预算支出年初预算为</w:t>
      </w:r>
      <w:r>
        <w:rPr>
          <w:rFonts w:ascii="仿宋_GB2312" w:eastAsia="仿宋_GB2312" w:hint="eastAsia"/>
          <w:color w:val="000000" w:themeColor="text1"/>
          <w:sz w:val="32"/>
          <w:szCs w:val="32"/>
        </w:rPr>
        <w:t>1135.32</w:t>
      </w:r>
      <w:r>
        <w:rPr>
          <w:rFonts w:ascii="Times New Roman" w:eastAsia="仿宋_GB2312" w:hAnsi="Times New Roman" w:cs="Times New Roman"/>
          <w:sz w:val="32"/>
          <w:szCs w:val="32"/>
        </w:rPr>
        <w:t>万元。主要用于以下方面</w:t>
      </w:r>
      <w:r>
        <w:rPr>
          <w:rFonts w:ascii="仿宋_GB2312" w:eastAsia="仿宋_GB2312" w:hint="eastAsia"/>
          <w:sz w:val="32"/>
          <w:szCs w:val="32"/>
        </w:rPr>
        <w:t>：一般公共服务（类）</w:t>
      </w:r>
      <w:r>
        <w:rPr>
          <w:rFonts w:ascii="仿宋_GB2312" w:eastAsia="仿宋_GB2312" w:hint="eastAsia"/>
          <w:sz w:val="32"/>
          <w:szCs w:val="32"/>
        </w:rPr>
        <w:lastRenderedPageBreak/>
        <w:t>支出</w:t>
      </w:r>
      <w:r>
        <w:rPr>
          <w:rFonts w:ascii="仿宋_GB2312" w:eastAsia="仿宋_GB2312"/>
          <w:sz w:val="32"/>
          <w:szCs w:val="32"/>
        </w:rPr>
        <w:t>957.53</w:t>
      </w:r>
      <w:r>
        <w:rPr>
          <w:rFonts w:ascii="仿宋_GB2312" w:eastAsia="仿宋_GB2312"/>
          <w:sz w:val="32"/>
          <w:szCs w:val="32"/>
        </w:rPr>
        <w:t>万元，占</w:t>
      </w:r>
      <w:r>
        <w:rPr>
          <w:rFonts w:ascii="仿宋_GB2312" w:eastAsia="仿宋_GB2312"/>
          <w:sz w:val="32"/>
          <w:szCs w:val="32"/>
        </w:rPr>
        <w:t>84.3 %</w:t>
      </w:r>
      <w:r>
        <w:rPr>
          <w:rFonts w:ascii="仿宋_GB2312" w:eastAsia="仿宋_GB2312"/>
          <w:sz w:val="32"/>
          <w:szCs w:val="32"/>
        </w:rPr>
        <w:t>；教育（类）支出</w:t>
      </w:r>
      <w:r>
        <w:rPr>
          <w:rFonts w:ascii="仿宋_GB2312" w:eastAsia="仿宋_GB2312"/>
          <w:sz w:val="32"/>
          <w:szCs w:val="32"/>
        </w:rPr>
        <w:t xml:space="preserve"> 0 </w:t>
      </w:r>
      <w:r>
        <w:rPr>
          <w:rFonts w:ascii="仿宋_GB2312" w:eastAsia="仿宋_GB2312"/>
          <w:sz w:val="32"/>
          <w:szCs w:val="32"/>
        </w:rPr>
        <w:t>万元，社会保障和就业（类）支出</w:t>
      </w:r>
      <w:r>
        <w:rPr>
          <w:rFonts w:ascii="仿宋_GB2312" w:eastAsia="仿宋_GB2312"/>
          <w:sz w:val="32"/>
          <w:szCs w:val="32"/>
        </w:rPr>
        <w:t>93.06</w:t>
      </w:r>
      <w:r>
        <w:rPr>
          <w:rFonts w:ascii="仿宋_GB2312" w:eastAsia="仿宋_GB2312"/>
          <w:sz w:val="32"/>
          <w:szCs w:val="32"/>
        </w:rPr>
        <w:t>万元，占</w:t>
      </w:r>
      <w:r>
        <w:rPr>
          <w:rFonts w:ascii="仿宋_GB2312" w:eastAsia="仿宋_GB2312"/>
          <w:sz w:val="32"/>
          <w:szCs w:val="32"/>
        </w:rPr>
        <w:t xml:space="preserve"> 8.2%</w:t>
      </w:r>
      <w:r>
        <w:rPr>
          <w:rFonts w:ascii="仿宋_GB2312" w:eastAsia="仿宋_GB2312"/>
          <w:sz w:val="32"/>
          <w:szCs w:val="32"/>
        </w:rPr>
        <w:t>，医疗卫生与计划生育（类）支出</w:t>
      </w:r>
      <w:r>
        <w:rPr>
          <w:rFonts w:ascii="仿宋_GB2312" w:eastAsia="仿宋_GB2312"/>
          <w:sz w:val="32"/>
          <w:szCs w:val="32"/>
        </w:rPr>
        <w:t>56.82</w:t>
      </w:r>
      <w:r>
        <w:rPr>
          <w:rFonts w:ascii="仿宋_GB2312" w:eastAsia="仿宋_GB2312"/>
          <w:sz w:val="32"/>
          <w:szCs w:val="32"/>
        </w:rPr>
        <w:t>万元，占</w:t>
      </w:r>
      <w:r>
        <w:rPr>
          <w:rFonts w:ascii="仿宋_GB2312" w:eastAsia="仿宋_GB2312"/>
          <w:sz w:val="32"/>
          <w:szCs w:val="32"/>
        </w:rPr>
        <w:t>5.0%</w:t>
      </w:r>
      <w:r>
        <w:rPr>
          <w:rFonts w:ascii="仿宋_GB2312" w:eastAsia="仿宋_GB2312"/>
          <w:sz w:val="32"/>
          <w:szCs w:val="32"/>
        </w:rPr>
        <w:t>，住房保障（类）支出</w:t>
      </w:r>
      <w:r>
        <w:rPr>
          <w:rFonts w:ascii="仿宋_GB2312" w:eastAsia="仿宋_GB2312"/>
          <w:sz w:val="32"/>
          <w:szCs w:val="32"/>
        </w:rPr>
        <w:t xml:space="preserve">27.91 </w:t>
      </w:r>
      <w:r>
        <w:rPr>
          <w:rFonts w:ascii="仿宋_GB2312" w:eastAsia="仿宋_GB2312"/>
          <w:sz w:val="32"/>
          <w:szCs w:val="32"/>
        </w:rPr>
        <w:t>万元，占</w:t>
      </w:r>
      <w:r>
        <w:rPr>
          <w:rFonts w:ascii="仿宋_GB2312" w:eastAsia="仿宋_GB2312"/>
          <w:sz w:val="32"/>
          <w:szCs w:val="32"/>
        </w:rPr>
        <w:t>2.5 %</w:t>
      </w:r>
      <w:r>
        <w:rPr>
          <w:rFonts w:ascii="仿宋_GB2312" w:eastAsia="仿宋_GB2312"/>
          <w:sz w:val="32"/>
          <w:szCs w:val="32"/>
        </w:rPr>
        <w:t>。</w:t>
      </w:r>
    </w:p>
    <w:p w:rsidR="00D609CB" w:rsidRDefault="003E2AF8">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bidi="ar"/>
        </w:rPr>
        <w:t>六、支出预算经济分类情况说明</w:t>
      </w:r>
    </w:p>
    <w:p w:rsidR="00D609CB" w:rsidRDefault="003E2AF8">
      <w:pPr>
        <w:spacing w:line="600" w:lineRule="exact"/>
        <w:ind w:firstLineChars="200" w:firstLine="640"/>
        <w:rPr>
          <w:rFonts w:ascii="仿宋_GB2312" w:eastAsia="仿宋_GB2312"/>
          <w:b/>
          <w:color w:val="FF0000"/>
          <w:sz w:val="32"/>
          <w:szCs w:val="32"/>
        </w:rPr>
      </w:pPr>
      <w:r>
        <w:rPr>
          <w:rFonts w:ascii="Times New Roman" w:eastAsia="仿宋_GB2312" w:hAnsi="Times New Roman" w:cs="仿宋_GB2312" w:hint="eastAsia"/>
          <w:sz w:val="32"/>
          <w:szCs w:val="32"/>
          <w:lang w:bidi="ar"/>
        </w:rPr>
        <w:t>按照《财政部关于印发</w:t>
      </w:r>
      <w:r>
        <w:rPr>
          <w:rFonts w:ascii="Times New Roman" w:eastAsia="仿宋_GB2312" w:hAnsi="Times New Roman" w:cs="Times New Roman"/>
          <w:sz w:val="32"/>
          <w:szCs w:val="32"/>
          <w:lang w:bidi="ar"/>
        </w:rPr>
        <w:t>&lt;</w:t>
      </w:r>
      <w:r>
        <w:rPr>
          <w:rFonts w:ascii="Times New Roman" w:eastAsia="仿宋_GB2312" w:hAnsi="Times New Roman" w:cs="仿宋_GB2312" w:hint="eastAsia"/>
          <w:sz w:val="32"/>
          <w:szCs w:val="32"/>
          <w:lang w:bidi="ar"/>
        </w:rPr>
        <w:t>支出经济分类科目改革方案</w:t>
      </w:r>
      <w:r>
        <w:rPr>
          <w:rFonts w:ascii="Times New Roman" w:eastAsia="仿宋_GB2312" w:hAnsi="Times New Roman" w:cs="Times New Roman"/>
          <w:sz w:val="32"/>
          <w:szCs w:val="32"/>
          <w:lang w:bidi="ar"/>
        </w:rPr>
        <w:t>&gt;</w:t>
      </w:r>
      <w:r>
        <w:rPr>
          <w:rFonts w:ascii="Times New Roman" w:eastAsia="仿宋_GB2312" w:hAnsi="Times New Roman" w:cs="仿宋_GB2312" w:hint="eastAsia"/>
          <w:sz w:val="32"/>
          <w:szCs w:val="32"/>
          <w:lang w:bidi="ar"/>
        </w:rPr>
        <w:t>的通知》（财预〔</w:t>
      </w:r>
      <w:r>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17</w:t>
      </w:r>
      <w:r>
        <w:rPr>
          <w:rFonts w:ascii="Times New Roman" w:eastAsia="仿宋_GB2312" w:hAnsi="Times New Roman" w:cs="仿宋_GB2312" w:hint="eastAsia"/>
          <w:sz w:val="32"/>
          <w:szCs w:val="32"/>
          <w:lang w:bidi="ar"/>
        </w:rPr>
        <w:t>〕</w:t>
      </w:r>
      <w:r>
        <w:rPr>
          <w:rFonts w:ascii="Times New Roman" w:eastAsia="仿宋_GB2312" w:hAnsi="Times New Roman" w:cs="Times New Roman"/>
          <w:sz w:val="32"/>
          <w:szCs w:val="32"/>
          <w:lang w:bidi="ar"/>
        </w:rPr>
        <w:t>98</w:t>
      </w:r>
      <w:r>
        <w:rPr>
          <w:rFonts w:ascii="Times New Roman" w:eastAsia="仿宋_GB2312" w:hAnsi="Times New Roman" w:cs="仿宋_GB2312" w:hint="eastAsia"/>
          <w:sz w:val="32"/>
          <w:szCs w:val="32"/>
          <w:lang w:bidi="ar"/>
        </w:rPr>
        <w:t>号）要求，从</w:t>
      </w:r>
      <w:r>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18</w:t>
      </w:r>
      <w:r>
        <w:rPr>
          <w:rFonts w:ascii="Times New Roman" w:eastAsia="仿宋_GB2312" w:hAnsi="Times New Roman" w:cs="仿宋_GB2312" w:hint="eastAsia"/>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bidi="ar"/>
        </w:rPr>
        <w:t>,</w:t>
      </w:r>
      <w:r>
        <w:rPr>
          <w:rFonts w:ascii="Times New Roman" w:eastAsia="仿宋_GB2312" w:hAnsi="Times New Roman" w:cs="仿宋_GB2312" w:hint="eastAsia"/>
          <w:sz w:val="32"/>
          <w:szCs w:val="32"/>
          <w:lang w:bidi="ar"/>
        </w:rPr>
        <w:t>按两套经济分类科目分别反映不同资金来源的全部预算支出。</w:t>
      </w:r>
    </w:p>
    <w:p w:rsidR="00D609CB" w:rsidRDefault="003E2AF8">
      <w:pPr>
        <w:ind w:firstLineChars="200" w:firstLine="640"/>
        <w:rPr>
          <w:rFonts w:ascii="黑体" w:eastAsia="黑体"/>
          <w:sz w:val="32"/>
          <w:szCs w:val="32"/>
        </w:rPr>
      </w:pPr>
      <w:r>
        <w:rPr>
          <w:rFonts w:ascii="黑体" w:eastAsia="黑体" w:hint="eastAsia"/>
          <w:sz w:val="32"/>
          <w:szCs w:val="32"/>
        </w:rPr>
        <w:t>七</w:t>
      </w:r>
      <w:r>
        <w:rPr>
          <w:rFonts w:ascii="黑体" w:eastAsia="黑体" w:hint="eastAsia"/>
          <w:sz w:val="32"/>
          <w:szCs w:val="32"/>
        </w:rPr>
        <w:t>、政府性基金预算支出</w:t>
      </w:r>
      <w:bookmarkStart w:id="0" w:name="_GoBack"/>
      <w:bookmarkEnd w:id="0"/>
      <w:r>
        <w:rPr>
          <w:rFonts w:ascii="黑体" w:eastAsia="黑体" w:hint="eastAsia"/>
          <w:sz w:val="32"/>
          <w:szCs w:val="32"/>
        </w:rPr>
        <w:t>情况说明</w:t>
      </w:r>
    </w:p>
    <w:p w:rsidR="00D609CB" w:rsidRDefault="003E2AF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年没有使用政府性基金预算拨款安排的支出。</w:t>
      </w:r>
    </w:p>
    <w:p w:rsidR="00D609CB" w:rsidRDefault="003E2AF8">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、“三公”经费支出预算情况说明</w:t>
      </w:r>
    </w:p>
    <w:p w:rsidR="00D609CB" w:rsidRDefault="003E2AF8">
      <w:pPr>
        <w:ind w:leftChars="152" w:left="319" w:firstLineChars="237" w:firstLine="758"/>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2019</w:t>
      </w:r>
      <w:r>
        <w:rPr>
          <w:rFonts w:ascii="仿宋_GB2312" w:eastAsia="仿宋_GB2312" w:hint="eastAsia"/>
          <w:sz w:val="32"/>
          <w:szCs w:val="32"/>
        </w:rPr>
        <w:t>年“三公”经费预算为</w:t>
      </w:r>
      <w:r>
        <w:rPr>
          <w:rFonts w:ascii="Times New Roman" w:eastAsia="仿宋_GB2312" w:hAnsi="Times New Roman" w:cs="Times New Roman" w:hint="eastAsia"/>
          <w:color w:val="000000" w:themeColor="text1"/>
          <w:sz w:val="32"/>
          <w:szCs w:val="32"/>
        </w:rPr>
        <w:t>146</w:t>
      </w:r>
      <w:r>
        <w:rPr>
          <w:rFonts w:ascii="仿宋_GB2312" w:eastAsia="仿宋_GB2312" w:hint="eastAsia"/>
          <w:sz w:val="32"/>
          <w:szCs w:val="32"/>
        </w:rPr>
        <w:t>万元。</w:t>
      </w:r>
      <w:r>
        <w:rPr>
          <w:rFonts w:ascii="仿宋_GB2312" w:eastAsia="仿宋_GB2312" w:hint="eastAsia"/>
          <w:sz w:val="32"/>
          <w:szCs w:val="32"/>
        </w:rPr>
        <w:t>2019</w:t>
      </w:r>
      <w:r>
        <w:rPr>
          <w:rFonts w:ascii="仿宋_GB2312" w:eastAsia="仿宋_GB2312" w:hint="eastAsia"/>
          <w:sz w:val="32"/>
          <w:szCs w:val="32"/>
        </w:rPr>
        <w:t>年“三公“经费支出预算数比上年减少</w:t>
      </w:r>
      <w:r>
        <w:rPr>
          <w:rFonts w:ascii="仿宋_GB2312" w:eastAsia="仿宋_GB2312" w:hint="eastAsia"/>
          <w:sz w:val="32"/>
          <w:szCs w:val="32"/>
        </w:rPr>
        <w:t>27</w:t>
      </w:r>
      <w:r>
        <w:rPr>
          <w:rFonts w:ascii="仿宋_GB2312" w:eastAsia="仿宋_GB2312" w:hint="eastAsia"/>
          <w:sz w:val="32"/>
          <w:szCs w:val="32"/>
        </w:rPr>
        <w:t>万元</w:t>
      </w:r>
      <w:r>
        <w:rPr>
          <w:rFonts w:ascii="仿宋_GB2312" w:eastAsia="仿宋_GB2312" w:hint="eastAsia"/>
          <w:sz w:val="32"/>
          <w:szCs w:val="32"/>
        </w:rPr>
        <w:t>。</w:t>
      </w:r>
    </w:p>
    <w:p w:rsidR="00D609CB" w:rsidRDefault="003E2AF8">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D609CB" w:rsidRDefault="003E2AF8">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（一）</w:t>
      </w:r>
      <w:r>
        <w:rPr>
          <w:rFonts w:ascii="仿宋_GB2312" w:eastAsia="仿宋_GB2312" w:hint="eastAsia"/>
          <w:b/>
          <w:bCs/>
          <w:sz w:val="32"/>
          <w:szCs w:val="32"/>
        </w:rPr>
        <w:t>因公出国（境）费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仿宋_GB2312" w:hint="eastAsia"/>
          <w:sz w:val="32"/>
          <w:szCs w:val="32"/>
          <w:lang w:bidi="ar"/>
        </w:rPr>
        <w:t>主要用于单位工作人员公务出国（境）的住宿费、旅费、伙食补助费、杂费、培训费等支出。预算数与上年持平。</w:t>
      </w:r>
    </w:p>
    <w:p w:rsidR="00D609CB" w:rsidRDefault="003E2AF8">
      <w:pPr>
        <w:ind w:firstLineChars="200" w:firstLine="643"/>
        <w:rPr>
          <w:rFonts w:ascii="仿宋_GB2312" w:eastAsia="仿宋_GB2312"/>
          <w:sz w:val="32"/>
          <w:szCs w:val="32"/>
        </w:rPr>
      </w:pPr>
      <w:r>
        <w:rPr>
          <w:rFonts w:ascii="仿宋_GB2312" w:eastAsia="仿宋_GB2312" w:hint="eastAsia"/>
          <w:b/>
          <w:bCs/>
          <w:sz w:val="32"/>
          <w:szCs w:val="32"/>
        </w:rPr>
        <w:t>（二）</w:t>
      </w:r>
      <w:r>
        <w:rPr>
          <w:rFonts w:ascii="仿宋_GB2312" w:eastAsia="仿宋_GB2312" w:hint="eastAsia"/>
          <w:b/>
          <w:bCs/>
          <w:sz w:val="32"/>
          <w:szCs w:val="32"/>
        </w:rPr>
        <w:t>公务用车购置费</w:t>
      </w:r>
      <w:r>
        <w:rPr>
          <w:rFonts w:ascii="仿宋_GB2312" w:eastAsia="仿宋_GB2312" w:hint="eastAsia"/>
          <w:b/>
          <w:bCs/>
          <w:sz w:val="32"/>
          <w:szCs w:val="32"/>
        </w:rPr>
        <w:t>及维护费</w:t>
      </w:r>
      <w:r>
        <w:rPr>
          <w:rFonts w:ascii="仿宋_GB2312" w:eastAsia="仿宋_GB2312" w:hint="eastAsia"/>
          <w:sz w:val="32"/>
          <w:szCs w:val="32"/>
        </w:rPr>
        <w:t>46</w:t>
      </w:r>
      <w:r>
        <w:rPr>
          <w:rFonts w:ascii="仿宋_GB2312" w:eastAsia="仿宋_GB2312" w:hint="eastAsia"/>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bidi="ar"/>
        </w:rPr>
        <w:t>公务</w:t>
      </w:r>
      <w:r>
        <w:rPr>
          <w:rFonts w:ascii="Times New Roman" w:eastAsia="仿宋_GB2312" w:hAnsi="Times New Roman" w:cs="Times New Roman" w:hint="eastAsia"/>
          <w:sz w:val="32"/>
          <w:szCs w:val="32"/>
          <w:lang w:bidi="ar"/>
        </w:rPr>
        <w:lastRenderedPageBreak/>
        <w:t>用车购置费</w:t>
      </w:r>
      <w:r>
        <w:rPr>
          <w:rFonts w:ascii="Times New Roman" w:eastAsia="仿宋_GB2312" w:hAnsi="Times New Roman" w:cs="Times New Roman" w:hint="eastAsia"/>
          <w:sz w:val="32"/>
          <w:szCs w:val="32"/>
          <w:lang w:bidi="ar"/>
        </w:rPr>
        <w:t>0</w:t>
      </w:r>
      <w:r>
        <w:rPr>
          <w:rFonts w:ascii="Times New Roman" w:eastAsia="仿宋_GB2312" w:hAnsi="Times New Roman" w:cs="Times New Roman" w:hint="eastAsia"/>
          <w:sz w:val="32"/>
          <w:szCs w:val="32"/>
          <w:lang w:bidi="ar"/>
        </w:rPr>
        <w:t>万元；</w:t>
      </w:r>
      <w:r>
        <w:rPr>
          <w:rFonts w:ascii="仿宋_GB2312" w:eastAsia="仿宋_GB2312" w:hint="eastAsia"/>
          <w:sz w:val="32"/>
          <w:szCs w:val="32"/>
        </w:rPr>
        <w:t>公务用车维护费</w:t>
      </w:r>
      <w:r>
        <w:rPr>
          <w:rFonts w:ascii="仿宋_GB2312" w:eastAsia="仿宋_GB2312" w:hint="eastAsia"/>
          <w:sz w:val="32"/>
          <w:szCs w:val="32"/>
        </w:rPr>
        <w:t>46</w:t>
      </w:r>
      <w:r>
        <w:rPr>
          <w:rFonts w:ascii="仿宋_GB2312" w:eastAsia="仿宋_GB2312" w:hint="eastAsia"/>
          <w:sz w:val="32"/>
          <w:szCs w:val="32"/>
        </w:rPr>
        <w:t>万元。</w:t>
      </w:r>
      <w:r>
        <w:rPr>
          <w:rFonts w:ascii="Times New Roman" w:eastAsia="仿宋_GB2312" w:hAnsi="Times New Roman" w:cs="Times New Roman" w:hint="eastAsia"/>
          <w:sz w:val="32"/>
          <w:szCs w:val="32"/>
          <w:lang w:bidi="ar"/>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lang w:bidi="ar"/>
        </w:rPr>
        <w:t>2019</w:t>
      </w:r>
      <w:r>
        <w:rPr>
          <w:rFonts w:ascii="Times New Roman" w:eastAsia="仿宋_GB2312" w:hAnsi="Times New Roman" w:cs="Times New Roman" w:hint="eastAsia"/>
          <w:sz w:val="32"/>
          <w:szCs w:val="32"/>
          <w:lang w:bidi="ar"/>
        </w:rPr>
        <w:t>年持平，均为</w:t>
      </w:r>
      <w:r>
        <w:rPr>
          <w:rFonts w:ascii="Times New Roman" w:eastAsia="仿宋_GB2312" w:hAnsi="Times New Roman" w:cs="Times New Roman"/>
          <w:sz w:val="32"/>
          <w:szCs w:val="32"/>
          <w:lang w:bidi="ar"/>
        </w:rPr>
        <w:t>0</w:t>
      </w:r>
      <w:r>
        <w:rPr>
          <w:rFonts w:ascii="Times New Roman" w:eastAsia="仿宋_GB2312" w:hAnsi="Times New Roman" w:cs="Times New Roman" w:hint="eastAsia"/>
          <w:sz w:val="32"/>
          <w:szCs w:val="32"/>
          <w:lang w:bidi="ar"/>
        </w:rPr>
        <w:t>万元。公务用车运行维护费，预算数</w:t>
      </w:r>
      <w:r>
        <w:rPr>
          <w:rFonts w:ascii="Times New Roman" w:eastAsia="仿宋_GB2312" w:hAnsi="Times New Roman" w:cs="仿宋_GB2312" w:hint="eastAsia"/>
          <w:sz w:val="32"/>
          <w:szCs w:val="32"/>
          <w:lang w:bidi="ar"/>
        </w:rPr>
        <w:t>与上年持平</w:t>
      </w:r>
      <w:r>
        <w:rPr>
          <w:rFonts w:ascii="Times New Roman" w:eastAsia="仿宋_GB2312" w:hAnsi="Times New Roman" w:cs="Times New Roman" w:hint="eastAsia"/>
          <w:sz w:val="32"/>
          <w:szCs w:val="32"/>
          <w:lang w:bidi="ar"/>
        </w:rPr>
        <w:t>。</w:t>
      </w:r>
    </w:p>
    <w:p w:rsidR="00D609CB" w:rsidRDefault="003E2AF8">
      <w:pPr>
        <w:ind w:firstLineChars="200" w:firstLine="643"/>
        <w:rPr>
          <w:rFonts w:ascii="仿宋_GB2312" w:eastAsia="仿宋_GB2312"/>
          <w:sz w:val="32"/>
          <w:szCs w:val="32"/>
        </w:rPr>
      </w:pPr>
      <w:r>
        <w:rPr>
          <w:rFonts w:ascii="仿宋_GB2312" w:eastAsia="仿宋_GB2312" w:hint="eastAsia"/>
          <w:b/>
          <w:bCs/>
          <w:sz w:val="32"/>
          <w:szCs w:val="32"/>
        </w:rPr>
        <w:t>（三）</w:t>
      </w:r>
      <w:r>
        <w:rPr>
          <w:rFonts w:ascii="仿宋_GB2312" w:eastAsia="仿宋_GB2312" w:hint="eastAsia"/>
          <w:b/>
          <w:bCs/>
          <w:sz w:val="32"/>
          <w:szCs w:val="32"/>
        </w:rPr>
        <w:t>公务接待费</w:t>
      </w:r>
      <w:r>
        <w:rPr>
          <w:rFonts w:ascii="仿宋_GB2312" w:eastAsia="仿宋_GB2312" w:hint="eastAsia"/>
          <w:sz w:val="32"/>
          <w:szCs w:val="32"/>
        </w:rPr>
        <w:t>100</w:t>
      </w:r>
      <w:r>
        <w:rPr>
          <w:rFonts w:ascii="仿宋_GB2312" w:eastAsia="仿宋_GB2312" w:hint="eastAsia"/>
          <w:sz w:val="32"/>
          <w:szCs w:val="32"/>
        </w:rPr>
        <w:t>万元。</w:t>
      </w:r>
      <w:r>
        <w:rPr>
          <w:rFonts w:ascii="Times New Roman" w:eastAsia="仿宋_GB2312" w:hAnsi="Times New Roman" w:cs="Times New Roman" w:hint="eastAsia"/>
          <w:sz w:val="32"/>
          <w:szCs w:val="32"/>
          <w:lang w:bidi="ar"/>
        </w:rPr>
        <w:t>主要用于按规定开支的各类公务接待支出。预算数</w:t>
      </w:r>
      <w:r>
        <w:rPr>
          <w:rFonts w:ascii="仿宋_GB2312" w:eastAsia="仿宋_GB2312" w:hint="eastAsia"/>
          <w:sz w:val="32"/>
          <w:szCs w:val="32"/>
        </w:rPr>
        <w:t>比上年减少</w:t>
      </w:r>
      <w:r>
        <w:rPr>
          <w:rFonts w:ascii="仿宋_GB2312" w:eastAsia="仿宋_GB2312" w:hint="eastAsia"/>
          <w:sz w:val="32"/>
          <w:szCs w:val="32"/>
        </w:rPr>
        <w:t>27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主要原因：落实中央八项规定精神，压减三公经费支出。</w:t>
      </w:r>
    </w:p>
    <w:p w:rsidR="00D609CB" w:rsidRDefault="003E2AF8">
      <w:pPr>
        <w:ind w:firstLine="709"/>
        <w:rPr>
          <w:rFonts w:ascii="黑体" w:eastAsia="黑体"/>
          <w:sz w:val="32"/>
          <w:szCs w:val="32"/>
        </w:rPr>
      </w:pPr>
      <w:r>
        <w:rPr>
          <w:rFonts w:ascii="黑体" w:eastAsia="黑体" w:hint="eastAsia"/>
          <w:sz w:val="32"/>
          <w:szCs w:val="32"/>
        </w:rPr>
        <w:t>九</w:t>
      </w:r>
      <w:r>
        <w:rPr>
          <w:rFonts w:ascii="黑体" w:eastAsia="黑体" w:hint="eastAsia"/>
          <w:sz w:val="32"/>
          <w:szCs w:val="32"/>
        </w:rPr>
        <w:t>、其他重要事项的情况说明</w:t>
      </w:r>
    </w:p>
    <w:p w:rsidR="00D609CB" w:rsidRDefault="003E2AF8">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D609CB" w:rsidRDefault="003E2AF8">
      <w:pPr>
        <w:ind w:firstLine="709"/>
        <w:rPr>
          <w:rFonts w:ascii="仿宋_GB2312" w:eastAsia="仿宋_GB2312"/>
          <w:sz w:val="32"/>
          <w:szCs w:val="32"/>
        </w:rPr>
      </w:pPr>
      <w:r>
        <w:rPr>
          <w:rFonts w:ascii="仿宋_GB2312" w:eastAsia="仿宋_GB2312" w:hint="eastAsia"/>
          <w:sz w:val="32"/>
          <w:szCs w:val="32"/>
        </w:rPr>
        <w:t>委事务局</w:t>
      </w:r>
      <w:r>
        <w:rPr>
          <w:rFonts w:ascii="仿宋_GB2312" w:eastAsia="仿宋_GB2312" w:hint="eastAsia"/>
          <w:sz w:val="32"/>
          <w:szCs w:val="32"/>
        </w:rPr>
        <w:t>2019</w:t>
      </w:r>
      <w:r>
        <w:rPr>
          <w:rFonts w:ascii="仿宋_GB2312" w:eastAsia="仿宋_GB2312" w:hint="eastAsia"/>
          <w:sz w:val="32"/>
          <w:szCs w:val="32"/>
        </w:rPr>
        <w:t>年机关运行经费支出预算</w:t>
      </w:r>
      <w:r>
        <w:rPr>
          <w:rFonts w:ascii="仿宋_GB2312" w:eastAsia="仿宋_GB2312" w:hint="eastAsia"/>
          <w:sz w:val="32"/>
          <w:szCs w:val="32"/>
        </w:rPr>
        <w:t>24</w:t>
      </w:r>
      <w:r>
        <w:rPr>
          <w:rFonts w:ascii="仿宋_GB2312" w:eastAsia="仿宋_GB2312" w:hint="eastAsia"/>
          <w:sz w:val="32"/>
          <w:szCs w:val="32"/>
        </w:rPr>
        <w:t>万元，主要保障机关人员机构正常运转及正常履职需要。</w:t>
      </w:r>
    </w:p>
    <w:p w:rsidR="00D609CB" w:rsidRDefault="003E2AF8">
      <w:pPr>
        <w:ind w:firstLine="709"/>
        <w:rPr>
          <w:rFonts w:ascii="仿宋_GB2312" w:eastAsia="仿宋_GB2312"/>
          <w:b/>
          <w:sz w:val="32"/>
          <w:szCs w:val="32"/>
        </w:rPr>
      </w:pPr>
      <w:r>
        <w:rPr>
          <w:rFonts w:ascii="仿宋_GB2312" w:eastAsia="仿宋_GB2312" w:hint="eastAsia"/>
          <w:b/>
          <w:sz w:val="32"/>
          <w:szCs w:val="32"/>
        </w:rPr>
        <w:t>（二）政府采购支出情况</w:t>
      </w:r>
    </w:p>
    <w:p w:rsidR="00D609CB" w:rsidRDefault="003E2AF8">
      <w:pPr>
        <w:ind w:firstLine="709"/>
        <w:rPr>
          <w:rFonts w:ascii="仿宋_GB2312" w:eastAsia="仿宋_GB2312"/>
          <w:sz w:val="32"/>
          <w:szCs w:val="32"/>
        </w:rPr>
      </w:pPr>
      <w:r>
        <w:rPr>
          <w:rFonts w:ascii="仿宋_GB2312" w:eastAsia="仿宋_GB2312" w:hint="eastAsia"/>
          <w:sz w:val="32"/>
          <w:szCs w:val="32"/>
        </w:rPr>
        <w:t>我单位</w:t>
      </w:r>
      <w:r>
        <w:rPr>
          <w:rFonts w:ascii="仿宋_GB2312" w:eastAsia="仿宋_GB2312" w:hint="eastAsia"/>
          <w:sz w:val="32"/>
          <w:szCs w:val="32"/>
        </w:rPr>
        <w:t>2019</w:t>
      </w:r>
      <w:r>
        <w:rPr>
          <w:rFonts w:ascii="仿宋_GB2312" w:eastAsia="仿宋_GB2312" w:hint="eastAsia"/>
          <w:sz w:val="32"/>
          <w:szCs w:val="32"/>
        </w:rPr>
        <w:t>年无政府采购预算安排。</w:t>
      </w:r>
    </w:p>
    <w:p w:rsidR="00D609CB" w:rsidRDefault="003E2AF8">
      <w:pPr>
        <w:ind w:firstLine="709"/>
        <w:rPr>
          <w:rFonts w:ascii="仿宋_GB2312" w:eastAsia="仿宋_GB2312"/>
          <w:b/>
          <w:sz w:val="32"/>
          <w:szCs w:val="32"/>
        </w:rPr>
      </w:pPr>
      <w:r>
        <w:rPr>
          <w:rFonts w:ascii="仿宋_GB2312" w:eastAsia="仿宋_GB2312" w:hint="eastAsia"/>
          <w:b/>
          <w:sz w:val="32"/>
          <w:szCs w:val="32"/>
        </w:rPr>
        <w:t>（三）绩效目标设置情况</w:t>
      </w:r>
    </w:p>
    <w:p w:rsidR="00D609CB" w:rsidRDefault="003E2AF8">
      <w:pPr>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我</w:t>
      </w:r>
      <w:r>
        <w:rPr>
          <w:rFonts w:ascii="仿宋_GB2312" w:eastAsia="仿宋_GB2312" w:hint="eastAsia"/>
          <w:sz w:val="32"/>
          <w:szCs w:val="32"/>
        </w:rPr>
        <w:t>单位</w:t>
      </w:r>
      <w:r>
        <w:rPr>
          <w:rFonts w:ascii="仿宋_GB2312" w:eastAsia="仿宋_GB2312" w:hint="eastAsia"/>
          <w:sz w:val="32"/>
          <w:szCs w:val="32"/>
        </w:rPr>
        <w:t>未安排预算绩效目标</w:t>
      </w:r>
      <w:r>
        <w:rPr>
          <w:rFonts w:ascii="Times New Roman" w:eastAsia="仿宋_GB2312" w:hAnsi="Times New Roman" w:hint="eastAsia"/>
          <w:sz w:val="32"/>
          <w:szCs w:val="32"/>
        </w:rPr>
        <w:t>。</w:t>
      </w:r>
    </w:p>
    <w:p w:rsidR="00D609CB" w:rsidRDefault="003E2AF8">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四</w:t>
      </w:r>
      <w:r>
        <w:rPr>
          <w:rFonts w:ascii="仿宋_GB2312" w:eastAsia="仿宋_GB2312" w:hint="eastAsia"/>
          <w:b/>
          <w:sz w:val="32"/>
          <w:szCs w:val="32"/>
        </w:rPr>
        <w:t>）国有资产占用情况</w:t>
      </w:r>
    </w:p>
    <w:p w:rsidR="00D609CB" w:rsidRDefault="003E2AF8">
      <w:pPr>
        <w:ind w:firstLine="709"/>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年期末，我</w:t>
      </w:r>
      <w:r>
        <w:rPr>
          <w:rFonts w:ascii="仿宋_GB2312" w:eastAsia="仿宋_GB2312" w:hint="eastAsia"/>
          <w:sz w:val="32"/>
          <w:szCs w:val="32"/>
        </w:rPr>
        <w:t>单位</w:t>
      </w:r>
      <w:r>
        <w:rPr>
          <w:rFonts w:ascii="仿宋_GB2312" w:eastAsia="仿宋_GB2312" w:hint="eastAsia"/>
          <w:sz w:val="32"/>
          <w:szCs w:val="32"/>
        </w:rPr>
        <w:t>共有车辆</w:t>
      </w:r>
      <w:r>
        <w:rPr>
          <w:rFonts w:ascii="仿宋_GB2312" w:eastAsia="仿宋_GB2312" w:hint="eastAsia"/>
          <w:sz w:val="32"/>
          <w:szCs w:val="32"/>
        </w:rPr>
        <w:t>9</w:t>
      </w:r>
      <w:r>
        <w:rPr>
          <w:rFonts w:ascii="仿宋_GB2312" w:eastAsia="仿宋_GB2312" w:hint="eastAsia"/>
          <w:sz w:val="32"/>
          <w:szCs w:val="32"/>
        </w:rPr>
        <w:t>辆，其中：一般公务用车</w:t>
      </w:r>
      <w:r>
        <w:rPr>
          <w:rFonts w:ascii="仿宋_GB2312" w:eastAsia="仿宋_GB2312" w:hint="eastAsia"/>
          <w:sz w:val="32"/>
          <w:szCs w:val="32"/>
        </w:rPr>
        <w:t>9</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w:t>
      </w:r>
    </w:p>
    <w:p w:rsidR="00D609CB" w:rsidRDefault="003E2AF8">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）专项转移支付情况</w:t>
      </w:r>
    </w:p>
    <w:p w:rsidR="00D609CB" w:rsidRDefault="003E2AF8" w:rsidP="006E5046">
      <w:pPr>
        <w:ind w:firstLineChars="219" w:firstLine="701"/>
        <w:rPr>
          <w:rFonts w:ascii="仿宋_GB2312" w:eastAsia="仿宋_GB2312"/>
          <w:sz w:val="32"/>
          <w:szCs w:val="32"/>
        </w:rPr>
      </w:pPr>
      <w:r>
        <w:rPr>
          <w:rFonts w:ascii="仿宋_GB2312" w:eastAsia="仿宋_GB2312" w:hint="eastAsia"/>
          <w:sz w:val="32"/>
          <w:szCs w:val="32"/>
        </w:rPr>
        <w:t>我单位暂无负责的专项转移支付项目。</w:t>
      </w:r>
    </w:p>
    <w:p w:rsidR="00D609CB" w:rsidRDefault="00D609CB">
      <w:pPr>
        <w:ind w:firstLine="709"/>
        <w:rPr>
          <w:rFonts w:ascii="仿宋_GB2312" w:eastAsia="仿宋_GB2312"/>
          <w:color w:val="FF0000"/>
          <w:sz w:val="32"/>
          <w:szCs w:val="32"/>
        </w:rPr>
      </w:pPr>
    </w:p>
    <w:p w:rsidR="00D609CB" w:rsidRDefault="003E2AF8">
      <w:pPr>
        <w:ind w:firstLine="709"/>
        <w:jc w:val="center"/>
        <w:rPr>
          <w:rFonts w:ascii="黑体" w:eastAsia="黑体" w:hAnsiTheme="majorEastAsia"/>
          <w:sz w:val="32"/>
          <w:szCs w:val="32"/>
        </w:rPr>
      </w:pPr>
      <w:r>
        <w:rPr>
          <w:rFonts w:ascii="黑体" w:eastAsia="黑体" w:hAnsiTheme="majorEastAsia" w:hint="eastAsia"/>
          <w:sz w:val="32"/>
          <w:szCs w:val="32"/>
        </w:rPr>
        <w:lastRenderedPageBreak/>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D609CB" w:rsidRDefault="003E2AF8">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D609CB" w:rsidRDefault="003E2AF8">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w:t>
      </w:r>
      <w:r>
        <w:rPr>
          <w:rFonts w:ascii="仿宋_GB2312" w:eastAsia="仿宋_GB2312" w:hint="eastAsia"/>
          <w:sz w:val="32"/>
          <w:szCs w:val="32"/>
        </w:rPr>
        <w:t xml:space="preserve"> </w:t>
      </w:r>
      <w:r>
        <w:rPr>
          <w:rFonts w:ascii="仿宋_GB2312" w:eastAsia="仿宋_GB2312" w:hint="eastAsia"/>
          <w:sz w:val="32"/>
          <w:szCs w:val="32"/>
        </w:rPr>
        <w:t>得的收入。</w:t>
      </w:r>
    </w:p>
    <w:p w:rsidR="00D609CB" w:rsidRDefault="003E2AF8">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D609CB" w:rsidRDefault="003E2AF8">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D609CB" w:rsidRDefault="003E2AF8">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D609CB" w:rsidRDefault="003E2AF8">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D609CB" w:rsidRDefault="003E2AF8">
      <w:pPr>
        <w:ind w:firstLine="709"/>
        <w:rPr>
          <w:rFonts w:ascii="仿宋_GB2312" w:eastAsia="仿宋_GB2312"/>
          <w:sz w:val="32"/>
          <w:szCs w:val="32"/>
        </w:rPr>
      </w:pPr>
      <w:r>
        <w:rPr>
          <w:rFonts w:ascii="仿宋_GB2312" w:eastAsia="仿宋_GB2312" w:hint="eastAsia"/>
          <w:sz w:val="32"/>
          <w:szCs w:val="32"/>
        </w:rPr>
        <w:t>七、“三公”经费：是指纳入本级财政预算管理，部</w:t>
      </w:r>
      <w:r>
        <w:rPr>
          <w:rFonts w:ascii="仿宋_GB2312" w:eastAsia="仿宋_GB2312" w:hint="eastAsia"/>
          <w:sz w:val="32"/>
          <w:szCs w:val="32"/>
        </w:rPr>
        <w:t>门使用财政拨款安排的因公出国（境）费、公务用车购置及运行费和公务接待费。其中，因公出国（境）费反映单位公务出国（境）的住宿费、旅费、伙食补助费、杂费、培训费等支出；公务用车购置及运行费反映单位公务用车购置费及租</w:t>
      </w:r>
      <w:r>
        <w:rPr>
          <w:rFonts w:ascii="仿宋_GB2312" w:eastAsia="仿宋_GB2312" w:hint="eastAsia"/>
          <w:sz w:val="32"/>
          <w:szCs w:val="32"/>
        </w:rPr>
        <w:lastRenderedPageBreak/>
        <w:t>用费、燃料费、维修费、过路过桥费、保险费、安全奖励费用等支出；公务接待费反映单位按规定开支的各类公务接待（含外宾接待）支出。</w:t>
      </w:r>
    </w:p>
    <w:p w:rsidR="00D609CB" w:rsidRDefault="003E2AF8">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w:t>
      </w:r>
      <w:r>
        <w:rPr>
          <w:rFonts w:ascii="仿宋_GB2312" w:eastAsia="仿宋_GB2312" w:hint="eastAsia"/>
          <w:sz w:val="32"/>
          <w:szCs w:val="32"/>
        </w:rPr>
        <w:t>费、办公用房水电费、办公用房取暖费、办公用房物业管理费、公务用车运行维护费以及其他费用。</w:t>
      </w:r>
    </w:p>
    <w:p w:rsidR="00D609CB" w:rsidRDefault="003E2AF8">
      <w:pPr>
        <w:ind w:firstLine="709"/>
        <w:rPr>
          <w:rFonts w:ascii="仿宋_GB2312" w:eastAsia="仿宋_GB2312"/>
          <w:sz w:val="32"/>
          <w:szCs w:val="32"/>
        </w:rPr>
      </w:pPr>
      <w:r>
        <w:rPr>
          <w:rFonts w:ascii="仿宋_GB2312" w:eastAsia="仿宋_GB2312" w:hint="eastAsia"/>
          <w:sz w:val="32"/>
          <w:szCs w:val="32"/>
        </w:rPr>
        <w:t>附表：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D609CB" w:rsidRDefault="003E2AF8" w:rsidP="006E5046">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D609CB" w:rsidRDefault="003E2AF8">
      <w:pPr>
        <w:ind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D609CB" w:rsidRDefault="00D609CB">
      <w:pPr>
        <w:ind w:firstLine="426"/>
        <w:rPr>
          <w:rFonts w:ascii="仿宋_GB2312" w:eastAsia="仿宋_GB2312" w:hAnsiTheme="majorEastAsia"/>
          <w:sz w:val="32"/>
          <w:szCs w:val="32"/>
        </w:rPr>
      </w:pPr>
    </w:p>
    <w:sectPr w:rsidR="00D60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F8" w:rsidRDefault="003E2AF8" w:rsidP="006E5046">
      <w:r>
        <w:separator/>
      </w:r>
    </w:p>
  </w:endnote>
  <w:endnote w:type="continuationSeparator" w:id="0">
    <w:p w:rsidR="003E2AF8" w:rsidRDefault="003E2AF8" w:rsidP="006E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F8" w:rsidRDefault="003E2AF8" w:rsidP="006E5046">
      <w:r>
        <w:separator/>
      </w:r>
    </w:p>
  </w:footnote>
  <w:footnote w:type="continuationSeparator" w:id="0">
    <w:p w:rsidR="003E2AF8" w:rsidRDefault="003E2AF8" w:rsidP="006E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C6121C"/>
    <w:multiLevelType w:val="singleLevel"/>
    <w:tmpl w:val="56C6121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7CC4"/>
    <w:rsid w:val="002F2F0E"/>
    <w:rsid w:val="00311D42"/>
    <w:rsid w:val="00373D7B"/>
    <w:rsid w:val="003A0929"/>
    <w:rsid w:val="003A3239"/>
    <w:rsid w:val="003E2AF8"/>
    <w:rsid w:val="003F497C"/>
    <w:rsid w:val="00470C6C"/>
    <w:rsid w:val="004B5D7D"/>
    <w:rsid w:val="00514787"/>
    <w:rsid w:val="00545A43"/>
    <w:rsid w:val="00564FBA"/>
    <w:rsid w:val="00671A9B"/>
    <w:rsid w:val="006857C5"/>
    <w:rsid w:val="0068696D"/>
    <w:rsid w:val="006E0667"/>
    <w:rsid w:val="006E5046"/>
    <w:rsid w:val="00715345"/>
    <w:rsid w:val="007A79BD"/>
    <w:rsid w:val="008747E3"/>
    <w:rsid w:val="00921CA8"/>
    <w:rsid w:val="00972071"/>
    <w:rsid w:val="00984F09"/>
    <w:rsid w:val="009D0D41"/>
    <w:rsid w:val="00AC7B36"/>
    <w:rsid w:val="00AD7AE6"/>
    <w:rsid w:val="00BC6702"/>
    <w:rsid w:val="00D609CB"/>
    <w:rsid w:val="00D72B10"/>
    <w:rsid w:val="00E13A03"/>
    <w:rsid w:val="00ED2B32"/>
    <w:rsid w:val="044A5932"/>
    <w:rsid w:val="04C24CD3"/>
    <w:rsid w:val="04E618EE"/>
    <w:rsid w:val="066D0C7E"/>
    <w:rsid w:val="06BE1DED"/>
    <w:rsid w:val="07C5728B"/>
    <w:rsid w:val="07EC657B"/>
    <w:rsid w:val="0AD27B0E"/>
    <w:rsid w:val="0C956DB9"/>
    <w:rsid w:val="10BB1A3D"/>
    <w:rsid w:val="10D93902"/>
    <w:rsid w:val="137A361D"/>
    <w:rsid w:val="17024C77"/>
    <w:rsid w:val="17EB3846"/>
    <w:rsid w:val="1BC71305"/>
    <w:rsid w:val="1D6544B8"/>
    <w:rsid w:val="1E1C1FAB"/>
    <w:rsid w:val="1E9254CB"/>
    <w:rsid w:val="208A26A5"/>
    <w:rsid w:val="20F53F6B"/>
    <w:rsid w:val="21172D08"/>
    <w:rsid w:val="22AC43D0"/>
    <w:rsid w:val="240C200A"/>
    <w:rsid w:val="24327BE8"/>
    <w:rsid w:val="24484ADF"/>
    <w:rsid w:val="2526519B"/>
    <w:rsid w:val="2A3339FF"/>
    <w:rsid w:val="2AFE2F90"/>
    <w:rsid w:val="2D550CFE"/>
    <w:rsid w:val="3168305B"/>
    <w:rsid w:val="33954D0A"/>
    <w:rsid w:val="3675505D"/>
    <w:rsid w:val="39065879"/>
    <w:rsid w:val="3AEB3A7E"/>
    <w:rsid w:val="3B0C18C2"/>
    <w:rsid w:val="3BBC1D2C"/>
    <w:rsid w:val="3C87608A"/>
    <w:rsid w:val="423D3584"/>
    <w:rsid w:val="426A68B4"/>
    <w:rsid w:val="446778BB"/>
    <w:rsid w:val="450F63CF"/>
    <w:rsid w:val="471314C5"/>
    <w:rsid w:val="4A1137D8"/>
    <w:rsid w:val="4A183A49"/>
    <w:rsid w:val="4A345F8C"/>
    <w:rsid w:val="4B17485A"/>
    <w:rsid w:val="4B901AAA"/>
    <w:rsid w:val="4C36439B"/>
    <w:rsid w:val="4DC340C1"/>
    <w:rsid w:val="4E342B0A"/>
    <w:rsid w:val="4EB23847"/>
    <w:rsid w:val="510F705E"/>
    <w:rsid w:val="585E2BE6"/>
    <w:rsid w:val="58802D5A"/>
    <w:rsid w:val="59CD76D7"/>
    <w:rsid w:val="5A8E1F02"/>
    <w:rsid w:val="5AB45193"/>
    <w:rsid w:val="5CA8687F"/>
    <w:rsid w:val="5D963B0A"/>
    <w:rsid w:val="5E9A421F"/>
    <w:rsid w:val="5EDF396B"/>
    <w:rsid w:val="5F0E61DC"/>
    <w:rsid w:val="609A5DE3"/>
    <w:rsid w:val="60AF768B"/>
    <w:rsid w:val="60D15B65"/>
    <w:rsid w:val="60D3160D"/>
    <w:rsid w:val="646876B8"/>
    <w:rsid w:val="648876C2"/>
    <w:rsid w:val="67471495"/>
    <w:rsid w:val="696A15A2"/>
    <w:rsid w:val="6DD00BE6"/>
    <w:rsid w:val="6F9B7A32"/>
    <w:rsid w:val="705604A8"/>
    <w:rsid w:val="71317C58"/>
    <w:rsid w:val="71ED5620"/>
    <w:rsid w:val="72356867"/>
    <w:rsid w:val="72CE3402"/>
    <w:rsid w:val="734507C7"/>
    <w:rsid w:val="75DA2205"/>
    <w:rsid w:val="7701693E"/>
    <w:rsid w:val="78BD42BC"/>
    <w:rsid w:val="79D11516"/>
    <w:rsid w:val="7A2B55DB"/>
    <w:rsid w:val="7B530E71"/>
    <w:rsid w:val="7CFB1230"/>
    <w:rsid w:val="7D5C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2444</Characters>
  <Application>Microsoft Office Word</Application>
  <DocSecurity>0</DocSecurity>
  <Lines>20</Lines>
  <Paragraphs>5</Paragraphs>
  <ScaleCrop>false</ScaleCrop>
  <Company>Sky123.Org</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4</cp:revision>
  <cp:lastPrinted>2021-03-23T01:12:00Z</cp:lastPrinted>
  <dcterms:created xsi:type="dcterms:W3CDTF">2019-09-16T03:24:00Z</dcterms:created>
  <dcterms:modified xsi:type="dcterms:W3CDTF">2021-06-10T07:11:00Z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A42D7E51785C4BADAAF6E4923E2FEE43</vt:lpwstr>
  </property>
</Properties>
</file>