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76" w:rsidRDefault="00075E76">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sidR="003D3B54">
        <w:rPr>
          <w:rFonts w:ascii="方正小标宋简体" w:eastAsia="方正小标宋简体" w:hAnsi="黑体" w:hint="eastAsia"/>
          <w:w w:val="90"/>
          <w:sz w:val="44"/>
          <w:szCs w:val="32"/>
        </w:rPr>
        <w:t>2021年</w:t>
      </w:r>
      <w:r w:rsidR="007A244D">
        <w:rPr>
          <w:rFonts w:ascii="方正小标宋简体" w:eastAsia="方正小标宋简体" w:hAnsi="黑体" w:hint="eastAsia"/>
          <w:w w:val="90"/>
          <w:sz w:val="44"/>
          <w:szCs w:val="32"/>
        </w:rPr>
        <w:t>园林绿化管理局单位预算基本</w:t>
      </w:r>
    </w:p>
    <w:p w:rsidR="005810CC" w:rsidRDefault="007A244D">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情况说明</w:t>
      </w:r>
    </w:p>
    <w:p w:rsidR="005810CC" w:rsidRDefault="005810CC">
      <w:pPr>
        <w:jc w:val="center"/>
        <w:rPr>
          <w:rFonts w:asciiTheme="majorEastAsia" w:eastAsiaTheme="majorEastAsia" w:hAnsiTheme="majorEastAsia"/>
          <w:b/>
          <w:sz w:val="28"/>
          <w:szCs w:val="32"/>
        </w:rPr>
      </w:pPr>
    </w:p>
    <w:p w:rsidR="005810CC" w:rsidRDefault="007A244D">
      <w:pPr>
        <w:jc w:val="center"/>
        <w:rPr>
          <w:rFonts w:ascii="黑体" w:eastAsia="黑体" w:hAnsiTheme="majorEastAsia"/>
          <w:sz w:val="36"/>
          <w:szCs w:val="32"/>
        </w:rPr>
      </w:pPr>
      <w:r>
        <w:rPr>
          <w:rFonts w:ascii="黑体" w:eastAsia="黑体" w:hAnsiTheme="majorEastAsia" w:hint="eastAsia"/>
          <w:sz w:val="36"/>
          <w:szCs w:val="32"/>
        </w:rPr>
        <w:t>目  录</w:t>
      </w:r>
    </w:p>
    <w:p w:rsidR="005810CC" w:rsidRDefault="007A244D" w:rsidP="00C66F78">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邓州市园林绿化管理局概况</w:t>
      </w:r>
    </w:p>
    <w:p w:rsidR="005810CC" w:rsidRDefault="007A244D">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5810CC" w:rsidRDefault="007A244D">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5810CC" w:rsidRDefault="007A244D">
      <w:pPr>
        <w:jc w:val="left"/>
        <w:rPr>
          <w:rFonts w:ascii="黑体" w:eastAsia="黑体" w:hAnsiTheme="majorEastAsia"/>
          <w:sz w:val="32"/>
          <w:szCs w:val="32"/>
        </w:rPr>
      </w:pPr>
      <w:r>
        <w:rPr>
          <w:rFonts w:ascii="黑体" w:eastAsia="黑体" w:hAnsiTheme="majorEastAsia" w:hint="eastAsia"/>
          <w:sz w:val="32"/>
          <w:szCs w:val="32"/>
        </w:rPr>
        <w:t>第二部分 邓州市园林绿化管理局2021年单位预算情况说明</w:t>
      </w:r>
    </w:p>
    <w:p w:rsidR="005810CC" w:rsidRDefault="007A244D">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5810CC" w:rsidRDefault="007A244D">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5810CC" w:rsidRDefault="007A244D" w:rsidP="002B44A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5810CC" w:rsidRDefault="007A244D" w:rsidP="002B44A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5810CC" w:rsidRDefault="007A244D" w:rsidP="002B44A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5810CC" w:rsidRDefault="007A244D" w:rsidP="002B44A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5810CC" w:rsidRDefault="007A244D" w:rsidP="002B44A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5810CC" w:rsidRDefault="007A244D" w:rsidP="002B44A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5810CC" w:rsidRDefault="007A244D" w:rsidP="002B44A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5810CC" w:rsidRPr="003F0117" w:rsidRDefault="007A244D" w:rsidP="003F011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5810CC" w:rsidRDefault="007A244D" w:rsidP="003F011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5810CC" w:rsidRDefault="005810CC">
      <w:pPr>
        <w:snapToGrid w:val="0"/>
        <w:spacing w:line="360" w:lineRule="auto"/>
        <w:ind w:firstLineChars="133" w:firstLine="372"/>
        <w:rPr>
          <w:rFonts w:ascii="仿宋_GB2312" w:eastAsia="仿宋_GB2312" w:hAnsiTheme="majorEastAsia"/>
          <w:sz w:val="28"/>
          <w:szCs w:val="28"/>
        </w:rPr>
      </w:pPr>
    </w:p>
    <w:p w:rsidR="005810CC" w:rsidRDefault="007A244D">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5810CC" w:rsidRDefault="007A244D">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5810CC" w:rsidRDefault="007A244D">
      <w:pPr>
        <w:jc w:val="center"/>
        <w:rPr>
          <w:rFonts w:ascii="黑体" w:eastAsia="黑体" w:hAnsiTheme="majorEastAsia"/>
          <w:sz w:val="32"/>
          <w:szCs w:val="32"/>
        </w:rPr>
      </w:pPr>
      <w:r>
        <w:rPr>
          <w:rFonts w:ascii="黑体" w:eastAsia="黑体" w:hAnsiTheme="majorEastAsia" w:hint="eastAsia"/>
          <w:sz w:val="32"/>
          <w:szCs w:val="32"/>
        </w:rPr>
        <w:t>邓州市</w:t>
      </w:r>
      <w:r w:rsidR="003D3B54">
        <w:rPr>
          <w:rFonts w:ascii="黑体" w:eastAsia="黑体" w:hAnsiTheme="majorEastAsia" w:hint="eastAsia"/>
          <w:sz w:val="32"/>
          <w:szCs w:val="32"/>
        </w:rPr>
        <w:t>园林绿化管理局</w:t>
      </w:r>
      <w:r>
        <w:rPr>
          <w:rFonts w:ascii="黑体" w:eastAsia="黑体" w:hAnsiTheme="majorEastAsia" w:hint="eastAsia"/>
          <w:sz w:val="32"/>
          <w:szCs w:val="32"/>
        </w:rPr>
        <w:t>概况</w:t>
      </w:r>
    </w:p>
    <w:p w:rsidR="005810CC" w:rsidRDefault="005810CC">
      <w:pPr>
        <w:rPr>
          <w:rFonts w:ascii="仿宋_GB2312" w:eastAsia="仿宋_GB2312"/>
          <w:b/>
          <w:sz w:val="32"/>
          <w:szCs w:val="32"/>
        </w:rPr>
      </w:pPr>
    </w:p>
    <w:p w:rsidR="005810CC" w:rsidRDefault="007A244D">
      <w:pPr>
        <w:ind w:firstLineChars="177" w:firstLine="566"/>
        <w:rPr>
          <w:rFonts w:ascii="黑体" w:eastAsia="黑体"/>
          <w:sz w:val="32"/>
          <w:szCs w:val="32"/>
        </w:rPr>
      </w:pPr>
      <w:r>
        <w:rPr>
          <w:rFonts w:ascii="黑体" w:eastAsia="黑体" w:hint="eastAsia"/>
          <w:sz w:val="32"/>
          <w:szCs w:val="32"/>
        </w:rPr>
        <w:t>一、主要职责</w:t>
      </w:r>
    </w:p>
    <w:p w:rsidR="005810CC" w:rsidRDefault="007A244D">
      <w:pPr>
        <w:snapToGrid w:val="0"/>
        <w:spacing w:line="566" w:lineRule="atLeast"/>
        <w:ind w:firstLine="680"/>
        <w:rPr>
          <w:rFonts w:ascii="仿宋_GB2312" w:eastAsia="仿宋_GB2312" w:hAnsi="仿宋"/>
          <w:sz w:val="32"/>
          <w:szCs w:val="32"/>
        </w:rPr>
      </w:pPr>
      <w:r>
        <w:rPr>
          <w:rFonts w:ascii="仿宋_GB2312" w:eastAsia="仿宋_GB2312" w:hAnsi="仿宋" w:hint="eastAsia"/>
          <w:sz w:val="32"/>
          <w:szCs w:val="32"/>
        </w:rPr>
        <w:t>1、负责贯彻落实国家和省、市城市园林绿化方面的法律、法规、规章和方针、政策；参与制定城市园林绿化发展规划、产业政策、行业技术规范和质量标准。</w:t>
      </w:r>
    </w:p>
    <w:p w:rsidR="005810CC" w:rsidRDefault="007A244D">
      <w:pPr>
        <w:snapToGrid w:val="0"/>
        <w:spacing w:line="566" w:lineRule="atLeast"/>
        <w:ind w:firstLine="680"/>
        <w:rPr>
          <w:rFonts w:ascii="仿宋_GB2312" w:eastAsia="仿宋_GB2312" w:hAnsi="仿宋"/>
          <w:sz w:val="32"/>
          <w:szCs w:val="32"/>
        </w:rPr>
      </w:pPr>
      <w:r>
        <w:rPr>
          <w:rFonts w:ascii="仿宋_GB2312" w:eastAsia="仿宋_GB2312" w:hAnsi="仿宋" w:hint="eastAsia"/>
          <w:sz w:val="32"/>
          <w:szCs w:val="32"/>
        </w:rPr>
        <w:t>2、负责制定城市园林绿化科技发展规划、科研计划，并组织实施；负责组织园林绿化科技项目攻关和科技成果转化推广工作。</w:t>
      </w:r>
    </w:p>
    <w:p w:rsidR="005810CC" w:rsidRDefault="007A244D">
      <w:pPr>
        <w:snapToGrid w:val="0"/>
        <w:spacing w:line="566" w:lineRule="atLeast"/>
        <w:ind w:firstLine="680"/>
        <w:rPr>
          <w:rFonts w:ascii="仿宋_GB2312" w:eastAsia="仿宋_GB2312" w:hAnsi="仿宋"/>
          <w:sz w:val="32"/>
          <w:szCs w:val="32"/>
        </w:rPr>
      </w:pPr>
      <w:r>
        <w:rPr>
          <w:rFonts w:ascii="仿宋_GB2312" w:eastAsia="仿宋_GB2312" w:hAnsi="仿宋" w:hint="eastAsia"/>
          <w:sz w:val="32"/>
          <w:szCs w:val="32"/>
        </w:rPr>
        <w:t>3、负责研究起草城市园林绿化方面的管理办法，制订园林绿化专业规划、绿地系统详细规划和风景名胜区规划。</w:t>
      </w:r>
    </w:p>
    <w:p w:rsidR="005810CC" w:rsidRDefault="007A244D">
      <w:pPr>
        <w:snapToGrid w:val="0"/>
        <w:spacing w:line="566" w:lineRule="atLeast"/>
        <w:ind w:firstLine="680"/>
        <w:rPr>
          <w:rFonts w:ascii="仿宋_GB2312" w:eastAsia="仿宋_GB2312" w:hAnsi="仿宋"/>
          <w:sz w:val="32"/>
          <w:szCs w:val="32"/>
        </w:rPr>
      </w:pPr>
      <w:r>
        <w:rPr>
          <w:rFonts w:ascii="仿宋_GB2312" w:eastAsia="仿宋_GB2312" w:hAnsi="仿宋" w:hint="eastAsia"/>
          <w:sz w:val="32"/>
          <w:szCs w:val="32"/>
        </w:rPr>
        <w:t>4、负责监督检查城市各类绿地的达标情况；负责审批建成区内占用城市绿地、移伐树木和异地绿化事项；负责园林绿化方面的行政许可项目审批和城市园林绿化的行政执法工作；负责全市古树名木的管理及园林植物保护工作。</w:t>
      </w:r>
    </w:p>
    <w:p w:rsidR="005810CC" w:rsidRDefault="007A244D">
      <w:pPr>
        <w:snapToGrid w:val="0"/>
        <w:spacing w:line="566" w:lineRule="atLeast"/>
        <w:ind w:firstLine="680"/>
        <w:rPr>
          <w:rFonts w:ascii="仿宋_GB2312" w:eastAsia="仿宋_GB2312" w:hAnsi="仿宋"/>
          <w:sz w:val="32"/>
          <w:szCs w:val="32"/>
        </w:rPr>
      </w:pPr>
      <w:r>
        <w:rPr>
          <w:rFonts w:ascii="仿宋_GB2312" w:eastAsia="仿宋_GB2312" w:hAnsi="仿宋" w:hint="eastAsia"/>
          <w:sz w:val="32"/>
          <w:szCs w:val="32"/>
        </w:rPr>
        <w:t>5、负责实施城市绿化“绿线”管制和绿色图章制度，审批、验收城市新建、扩建和改建工程项目中的园林绿化方案设计和实施情况。</w:t>
      </w:r>
    </w:p>
    <w:p w:rsidR="005810CC" w:rsidRDefault="007A244D">
      <w:pPr>
        <w:snapToGrid w:val="0"/>
        <w:spacing w:line="566" w:lineRule="atLeast"/>
        <w:ind w:firstLine="680"/>
        <w:rPr>
          <w:rFonts w:ascii="仿宋_GB2312" w:eastAsia="仿宋_GB2312" w:hAnsi="仿宋"/>
          <w:sz w:val="32"/>
          <w:szCs w:val="32"/>
        </w:rPr>
      </w:pPr>
      <w:r>
        <w:rPr>
          <w:rFonts w:ascii="仿宋_GB2312" w:eastAsia="仿宋_GB2312" w:hAnsi="仿宋" w:hint="eastAsia"/>
          <w:sz w:val="32"/>
          <w:szCs w:val="32"/>
        </w:rPr>
        <w:t>6、负责园林绿化设计、施工和养护单位的资质审验和申报工作；组织园林绿化工程建设招标、质量监督及工程验收。</w:t>
      </w:r>
    </w:p>
    <w:p w:rsidR="005810CC" w:rsidRDefault="007A244D">
      <w:pPr>
        <w:snapToGrid w:val="0"/>
        <w:spacing w:line="566" w:lineRule="atLeast"/>
        <w:ind w:firstLine="680"/>
        <w:rPr>
          <w:rFonts w:ascii="仿宋_GB2312" w:eastAsia="仿宋_GB2312" w:hAnsi="仿宋"/>
          <w:sz w:val="32"/>
          <w:szCs w:val="32"/>
        </w:rPr>
      </w:pPr>
      <w:r>
        <w:rPr>
          <w:rFonts w:ascii="仿宋_GB2312" w:eastAsia="仿宋_GB2312" w:hAnsi="仿宋" w:hint="eastAsia"/>
          <w:sz w:val="32"/>
          <w:szCs w:val="32"/>
        </w:rPr>
        <w:t>7、负责市区广场、公园、游园的规划、设计、建设和管理；负责全市风景名胜区的行业管理。</w:t>
      </w:r>
    </w:p>
    <w:p w:rsidR="005810CC" w:rsidRDefault="007A244D">
      <w:pPr>
        <w:ind w:firstLineChars="177" w:firstLine="566"/>
        <w:rPr>
          <w:rFonts w:ascii="黑体" w:eastAsia="黑体"/>
          <w:sz w:val="32"/>
          <w:szCs w:val="32"/>
        </w:rPr>
      </w:pPr>
      <w:r>
        <w:rPr>
          <w:rFonts w:ascii="黑体" w:eastAsia="黑体" w:hint="eastAsia"/>
          <w:sz w:val="32"/>
          <w:szCs w:val="32"/>
        </w:rPr>
        <w:lastRenderedPageBreak/>
        <w:t>二、单位预算构成情况</w:t>
      </w:r>
    </w:p>
    <w:p w:rsidR="008A3711" w:rsidRPr="008A3711" w:rsidRDefault="007A244D" w:rsidP="008A3711">
      <w:pPr>
        <w:ind w:firstLineChars="177" w:firstLine="566"/>
        <w:rPr>
          <w:rFonts w:ascii="仿宋_GB2312" w:eastAsia="仿宋_GB2312"/>
          <w:sz w:val="32"/>
          <w:szCs w:val="32"/>
        </w:rPr>
      </w:pPr>
      <w:r>
        <w:rPr>
          <w:rFonts w:ascii="仿宋_GB2312" w:eastAsia="仿宋_GB2312" w:hint="eastAsia"/>
          <w:sz w:val="32"/>
          <w:szCs w:val="32"/>
        </w:rPr>
        <w:t>邓州市园林绿化管理局单位预算包括</w:t>
      </w:r>
      <w:r w:rsidR="008A3711" w:rsidRPr="008A3711">
        <w:rPr>
          <w:rFonts w:ascii="仿宋_GB2312" w:eastAsia="仿宋_GB2312"/>
          <w:sz w:val="32"/>
          <w:szCs w:val="32"/>
        </w:rPr>
        <w:t>办公室、规划设计科、设备管理科、工程管理科、督查科、第一绿化管理所、第二绿化管理所、第三绿化管理所</w:t>
      </w:r>
      <w:r w:rsidR="008A3711">
        <w:rPr>
          <w:rFonts w:ascii="仿宋_GB2312" w:eastAsia="仿宋_GB2312" w:hint="eastAsia"/>
          <w:sz w:val="32"/>
          <w:szCs w:val="32"/>
        </w:rPr>
        <w:t>8个内设机构的预算</w:t>
      </w:r>
      <w:r w:rsidR="008A3711" w:rsidRPr="008A3711">
        <w:rPr>
          <w:rFonts w:ascii="仿宋_GB2312" w:eastAsia="仿宋_GB2312"/>
          <w:sz w:val="32"/>
          <w:szCs w:val="32"/>
        </w:rPr>
        <w:t>。</w:t>
      </w:r>
    </w:p>
    <w:p w:rsidR="003D3B54" w:rsidRDefault="003D3B54" w:rsidP="003F0117">
      <w:pPr>
        <w:rPr>
          <w:rFonts w:ascii="黑体" w:eastAsia="黑体" w:hAnsiTheme="majorEastAsia"/>
          <w:sz w:val="32"/>
          <w:szCs w:val="32"/>
        </w:rPr>
      </w:pPr>
    </w:p>
    <w:p w:rsidR="005810CC" w:rsidRDefault="007A244D">
      <w:pPr>
        <w:jc w:val="center"/>
        <w:rPr>
          <w:rFonts w:ascii="黑体" w:eastAsia="黑体" w:hAnsiTheme="majorEastAsia"/>
          <w:sz w:val="32"/>
          <w:szCs w:val="32"/>
        </w:rPr>
      </w:pPr>
      <w:r>
        <w:rPr>
          <w:rFonts w:ascii="黑体" w:eastAsia="黑体" w:hAnsiTheme="majorEastAsia" w:hint="eastAsia"/>
          <w:sz w:val="32"/>
          <w:szCs w:val="32"/>
        </w:rPr>
        <w:t>第二部分</w:t>
      </w:r>
    </w:p>
    <w:p w:rsidR="005810CC" w:rsidRDefault="007A244D">
      <w:pPr>
        <w:jc w:val="center"/>
        <w:rPr>
          <w:rFonts w:ascii="黑体" w:eastAsia="黑体" w:hAnsiTheme="majorEastAsia"/>
          <w:sz w:val="32"/>
          <w:szCs w:val="32"/>
        </w:rPr>
      </w:pPr>
      <w:r>
        <w:rPr>
          <w:rFonts w:ascii="黑体" w:eastAsia="黑体" w:hAnsiTheme="majorEastAsia" w:hint="eastAsia"/>
          <w:sz w:val="32"/>
          <w:szCs w:val="32"/>
        </w:rPr>
        <w:t>邓州市园林绿化管理局2021年单位预算情况说明</w:t>
      </w:r>
    </w:p>
    <w:p w:rsidR="005810CC" w:rsidRDefault="007A244D" w:rsidP="00C66F78">
      <w:pPr>
        <w:spacing w:beforeLines="100"/>
        <w:ind w:firstLine="709"/>
        <w:rPr>
          <w:rFonts w:ascii="黑体" w:eastAsia="黑体"/>
          <w:sz w:val="32"/>
          <w:szCs w:val="32"/>
        </w:rPr>
      </w:pPr>
      <w:r>
        <w:rPr>
          <w:rFonts w:ascii="黑体" w:eastAsia="黑体" w:hint="eastAsia"/>
          <w:sz w:val="32"/>
          <w:szCs w:val="32"/>
        </w:rPr>
        <w:t>一、收入支出预算总体情况说明</w:t>
      </w:r>
    </w:p>
    <w:p w:rsidR="005810CC" w:rsidRPr="003D3B54" w:rsidRDefault="007A244D" w:rsidP="003D3B54">
      <w:pPr>
        <w:ind w:firstLineChars="200" w:firstLine="640"/>
        <w:rPr>
          <w:rFonts w:ascii="仿宋_GB2312" w:eastAsia="仿宋_GB2312"/>
          <w:sz w:val="32"/>
          <w:szCs w:val="32"/>
        </w:rPr>
      </w:pPr>
      <w:r>
        <w:rPr>
          <w:rFonts w:ascii="仿宋_GB2312" w:eastAsia="仿宋_GB2312" w:hint="eastAsia"/>
          <w:sz w:val="32"/>
          <w:szCs w:val="32"/>
        </w:rPr>
        <w:t>2021年收入总计1390.53万元，支出总计1390.53万元，与2020年相比，收入、支出各</w:t>
      </w:r>
      <w:r>
        <w:rPr>
          <w:rFonts w:ascii="仿宋_GB2312" w:eastAsia="仿宋_GB2312" w:hint="eastAsia"/>
          <w:color w:val="000000" w:themeColor="text1"/>
          <w:sz w:val="32"/>
          <w:szCs w:val="32"/>
        </w:rPr>
        <w:t>降低1159.51</w:t>
      </w:r>
      <w:r>
        <w:rPr>
          <w:rFonts w:ascii="仿宋_GB2312" w:eastAsia="仿宋_GB2312" w:hint="eastAsia"/>
          <w:sz w:val="32"/>
          <w:szCs w:val="32"/>
        </w:rPr>
        <w:t xml:space="preserve"> 万元。主要原因是：2021年减少了债券转贷支出项目资金。       </w:t>
      </w:r>
    </w:p>
    <w:p w:rsidR="005810CC" w:rsidRDefault="007A244D">
      <w:pPr>
        <w:ind w:firstLine="567"/>
        <w:rPr>
          <w:rFonts w:ascii="黑体" w:eastAsia="黑体"/>
          <w:sz w:val="32"/>
          <w:szCs w:val="32"/>
        </w:rPr>
      </w:pPr>
      <w:r>
        <w:rPr>
          <w:rFonts w:ascii="黑体" w:eastAsia="黑体" w:hint="eastAsia"/>
          <w:sz w:val="32"/>
          <w:szCs w:val="32"/>
        </w:rPr>
        <w:t>二、收入预算总体情况说明</w:t>
      </w:r>
    </w:p>
    <w:p w:rsidR="005810CC" w:rsidRDefault="007A244D">
      <w:pPr>
        <w:ind w:firstLineChars="221" w:firstLine="707"/>
        <w:rPr>
          <w:rFonts w:ascii="仿宋_GB2312" w:eastAsia="仿宋_GB2312"/>
          <w:sz w:val="32"/>
          <w:szCs w:val="32"/>
        </w:rPr>
      </w:pPr>
      <w:r>
        <w:rPr>
          <w:rFonts w:ascii="仿宋_GB2312" w:eastAsia="仿宋_GB2312" w:hint="eastAsia"/>
          <w:sz w:val="32"/>
          <w:szCs w:val="32"/>
        </w:rPr>
        <w:t>2021年收入预算1390.53万元，其中：</w:t>
      </w:r>
      <w:r>
        <w:rPr>
          <w:rFonts w:eastAsia="仿宋_GB2312" w:hint="eastAsia"/>
          <w:sz w:val="32"/>
          <w:szCs w:val="32"/>
        </w:rPr>
        <w:t>一般公共预算收入</w:t>
      </w:r>
      <w:r>
        <w:rPr>
          <w:rFonts w:ascii="仿宋_GB2312" w:eastAsia="仿宋_GB2312" w:hint="eastAsia"/>
          <w:sz w:val="32"/>
          <w:szCs w:val="32"/>
        </w:rPr>
        <w:t>1390.53万元，政府性基金收入0万元，国有资本经营预算收入 0万元，财政专户管理资金收入0 万元</w:t>
      </w:r>
      <w:r w:rsidR="003D3B54">
        <w:rPr>
          <w:rFonts w:ascii="仿宋_GB2312" w:eastAsia="仿宋_GB2312" w:hint="eastAsia"/>
          <w:sz w:val="32"/>
          <w:szCs w:val="32"/>
        </w:rPr>
        <w:t>。</w:t>
      </w:r>
    </w:p>
    <w:p w:rsidR="005810CC" w:rsidRDefault="007A244D">
      <w:pPr>
        <w:ind w:firstLine="709"/>
        <w:rPr>
          <w:rFonts w:ascii="黑体" w:eastAsia="黑体"/>
          <w:sz w:val="32"/>
          <w:szCs w:val="32"/>
        </w:rPr>
      </w:pPr>
      <w:r>
        <w:rPr>
          <w:rFonts w:ascii="黑体" w:eastAsia="黑体" w:hint="eastAsia"/>
          <w:sz w:val="32"/>
          <w:szCs w:val="32"/>
        </w:rPr>
        <w:t>三、支出预算总体情况说明</w:t>
      </w:r>
    </w:p>
    <w:p w:rsidR="005810CC" w:rsidRDefault="007A244D">
      <w:pPr>
        <w:ind w:firstLine="709"/>
        <w:rPr>
          <w:rFonts w:ascii="仿宋_GB2312" w:eastAsia="仿宋_GB2312"/>
          <w:sz w:val="32"/>
          <w:szCs w:val="32"/>
        </w:rPr>
      </w:pPr>
      <w:r>
        <w:rPr>
          <w:rFonts w:ascii="仿宋_GB2312" w:eastAsia="仿宋_GB2312" w:hint="eastAsia"/>
          <w:sz w:val="32"/>
          <w:szCs w:val="32"/>
        </w:rPr>
        <w:t xml:space="preserve">2021年支出预算1390.53万元，其中：基本支出207.11万元，占年度计划的14.89 %；项目支出1183.42万元，占年度计划的85.11%。 </w:t>
      </w:r>
    </w:p>
    <w:p w:rsidR="005810CC" w:rsidRDefault="007A244D">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5810CC" w:rsidRDefault="007A244D">
      <w:pPr>
        <w:ind w:firstLineChars="200" w:firstLine="640"/>
        <w:rPr>
          <w:rFonts w:ascii="仿宋_GB2312" w:eastAsia="仿宋_GB2312"/>
          <w:sz w:val="32"/>
          <w:szCs w:val="32"/>
        </w:rPr>
      </w:pPr>
      <w:r>
        <w:rPr>
          <w:rFonts w:ascii="仿宋_GB2312" w:eastAsia="仿宋_GB2312" w:hint="eastAsia"/>
          <w:sz w:val="32"/>
          <w:szCs w:val="32"/>
        </w:rPr>
        <w:t>2021年一般公共预算收支预算 1390.53万元，政府性基金收支预算0万元，国有资本经营收支预算 0万元，与</w:t>
      </w:r>
      <w:r>
        <w:rPr>
          <w:rFonts w:ascii="仿宋_GB2312" w:eastAsia="仿宋_GB2312" w:hint="eastAsia"/>
          <w:sz w:val="32"/>
          <w:szCs w:val="32"/>
        </w:rPr>
        <w:lastRenderedPageBreak/>
        <w:t>2020年相比，收入支出</w:t>
      </w:r>
      <w:r>
        <w:rPr>
          <w:rFonts w:ascii="仿宋_GB2312" w:eastAsia="仿宋_GB2312" w:hint="eastAsia"/>
          <w:color w:val="000000" w:themeColor="text1"/>
          <w:sz w:val="32"/>
          <w:szCs w:val="32"/>
        </w:rPr>
        <w:t>减少</w:t>
      </w:r>
      <w:r>
        <w:rPr>
          <w:rFonts w:ascii="仿宋_GB2312" w:eastAsia="仿宋_GB2312" w:hint="eastAsia"/>
          <w:sz w:val="32"/>
          <w:szCs w:val="32"/>
        </w:rPr>
        <w:t>1159.51万元。主要原因是：2021年减少了债券转贷支出项目资金</w:t>
      </w:r>
      <w:r w:rsidR="003D3B54">
        <w:rPr>
          <w:rFonts w:ascii="仿宋_GB2312" w:eastAsia="仿宋_GB2312" w:hint="eastAsia"/>
          <w:sz w:val="32"/>
          <w:szCs w:val="32"/>
        </w:rPr>
        <w:t>。</w:t>
      </w:r>
    </w:p>
    <w:p w:rsidR="005810CC" w:rsidRDefault="007A244D">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5810CC" w:rsidRDefault="007A244D">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sidR="003F0117">
        <w:rPr>
          <w:rFonts w:ascii="Times New Roman" w:eastAsia="仿宋_GB2312" w:hAnsi="Times New Roman" w:cs="Times New Roman"/>
          <w:sz w:val="32"/>
          <w:szCs w:val="32"/>
        </w:rPr>
        <w:t>年一般公共预算支出年初预算</w:t>
      </w:r>
      <w:r w:rsidR="003F0117">
        <w:rPr>
          <w:rFonts w:ascii="Times New Roman" w:eastAsia="仿宋_GB2312" w:hAnsi="Times New Roman" w:cs="Times New Roman" w:hint="eastAsia"/>
          <w:sz w:val="32"/>
          <w:szCs w:val="32"/>
        </w:rPr>
        <w:t>1390.53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207.11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14.89%</w:t>
      </w:r>
      <w:r>
        <w:rPr>
          <w:rFonts w:ascii="Times New Roman" w:eastAsia="仿宋_GB2312" w:hAnsi="Times New Roman" w:cs="Times New Roman" w:hint="eastAsia"/>
          <w:sz w:val="32"/>
          <w:szCs w:val="32"/>
        </w:rPr>
        <w:t>；项目</w:t>
      </w:r>
      <w:bookmarkStart w:id="0" w:name="_GoBack"/>
      <w:bookmarkEnd w:id="0"/>
      <w:r>
        <w:rPr>
          <w:rFonts w:ascii="Times New Roman" w:eastAsia="仿宋_GB2312" w:hAnsi="Times New Roman" w:cs="Times New Roman" w:hint="eastAsia"/>
          <w:sz w:val="32"/>
          <w:szCs w:val="32"/>
        </w:rPr>
        <w:t>支出</w:t>
      </w:r>
      <w:r>
        <w:rPr>
          <w:rFonts w:ascii="Times New Roman" w:eastAsia="仿宋_GB2312" w:hAnsi="Times New Roman" w:cs="Times New Roman" w:hint="eastAsia"/>
          <w:sz w:val="32"/>
          <w:szCs w:val="32"/>
        </w:rPr>
        <w:t>1183.42</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85.11%</w:t>
      </w:r>
      <w:r>
        <w:rPr>
          <w:rFonts w:ascii="Times New Roman" w:eastAsia="仿宋_GB2312" w:hAnsi="Times New Roman" w:cs="Times New Roman" w:hint="eastAsia"/>
          <w:sz w:val="32"/>
          <w:szCs w:val="32"/>
        </w:rPr>
        <w:t>。</w:t>
      </w:r>
    </w:p>
    <w:p w:rsidR="005810CC" w:rsidRPr="003F0117" w:rsidRDefault="007A244D">
      <w:pPr>
        <w:numPr>
          <w:ilvl w:val="0"/>
          <w:numId w:val="2"/>
        </w:numPr>
        <w:ind w:firstLine="709"/>
        <w:rPr>
          <w:rFonts w:ascii="黑体" w:eastAsia="黑体" w:hAnsi="黑体" w:cs="Times New Roman"/>
          <w:sz w:val="32"/>
          <w:szCs w:val="32"/>
        </w:rPr>
      </w:pPr>
      <w:r w:rsidRPr="003F0117">
        <w:rPr>
          <w:rFonts w:ascii="黑体" w:eastAsia="黑体" w:hAnsi="黑体" w:cs="Times New Roman" w:hint="eastAsia"/>
          <w:sz w:val="32"/>
          <w:szCs w:val="32"/>
        </w:rPr>
        <w:t>一般公共预算基本支出预算情况说明</w:t>
      </w:r>
    </w:p>
    <w:p w:rsidR="005810CC" w:rsidRDefault="007A244D">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 xml:space="preserve">207.11 </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200.91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97.01%</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6.2</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2.99%</w:t>
      </w:r>
      <w:r>
        <w:rPr>
          <w:rFonts w:ascii="Times New Roman" w:eastAsia="仿宋_GB2312" w:hAnsi="Times New Roman" w:cs="Times New Roman" w:hint="eastAsia"/>
          <w:sz w:val="32"/>
          <w:szCs w:val="32"/>
        </w:rPr>
        <w:t>。</w:t>
      </w:r>
    </w:p>
    <w:p w:rsidR="005810CC" w:rsidRDefault="007A244D">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5810CC" w:rsidRDefault="007A244D">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5810CC" w:rsidRPr="003F0117" w:rsidRDefault="007A244D">
      <w:pPr>
        <w:ind w:firstLineChars="200" w:firstLine="640"/>
        <w:rPr>
          <w:rFonts w:ascii="Times New Roman" w:eastAsia="黑体" w:hAnsi="Times New Roman" w:cs="黑体"/>
          <w:kern w:val="0"/>
          <w:sz w:val="32"/>
          <w:szCs w:val="32"/>
        </w:rPr>
      </w:pPr>
      <w:r w:rsidRPr="003F0117">
        <w:rPr>
          <w:rFonts w:ascii="Times New Roman" w:eastAsia="黑体" w:hAnsi="Times New Roman" w:cs="黑体" w:hint="eastAsia"/>
          <w:kern w:val="0"/>
          <w:sz w:val="32"/>
          <w:szCs w:val="32"/>
        </w:rPr>
        <w:t>八、一般公共预算“三公”经费支出预算情况说明</w:t>
      </w:r>
    </w:p>
    <w:p w:rsidR="005810CC" w:rsidRDefault="007A244D" w:rsidP="003F0117">
      <w:pPr>
        <w:ind w:firstLineChars="200" w:firstLine="640"/>
        <w:rPr>
          <w:rFonts w:ascii="仿宋_GB2312" w:eastAsia="仿宋_GB2312"/>
          <w:sz w:val="32"/>
          <w:szCs w:val="32"/>
        </w:rPr>
      </w:pPr>
      <w:r>
        <w:rPr>
          <w:rFonts w:ascii="仿宋_GB2312" w:eastAsia="仿宋_GB2312" w:hint="eastAsia"/>
          <w:sz w:val="32"/>
          <w:szCs w:val="32"/>
        </w:rPr>
        <w:t>2021年“三公”经费预算为5.75万元。比2020年减少 0万元。</w:t>
      </w:r>
    </w:p>
    <w:p w:rsidR="005810CC" w:rsidRDefault="007A244D">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5810CC" w:rsidRDefault="007A244D">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lastRenderedPageBreak/>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3F35F1" w:rsidRDefault="007A244D">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 5.2万元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 xml:space="preserve"> 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公务用车维护费5.2 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5810CC" w:rsidRDefault="007A244D" w:rsidP="003F35F1">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公务接待费0.55万元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5810CC" w:rsidRDefault="007A244D">
      <w:pPr>
        <w:ind w:firstLineChars="200" w:firstLine="640"/>
        <w:rPr>
          <w:rFonts w:ascii="黑体" w:eastAsia="黑体"/>
          <w:sz w:val="32"/>
          <w:szCs w:val="32"/>
        </w:rPr>
      </w:pPr>
      <w:r>
        <w:rPr>
          <w:rFonts w:ascii="黑体" w:eastAsia="黑体" w:hint="eastAsia"/>
          <w:sz w:val="32"/>
          <w:szCs w:val="32"/>
        </w:rPr>
        <w:t>九、政府性基金预算支出预算情况说明</w:t>
      </w:r>
    </w:p>
    <w:p w:rsidR="005810CC" w:rsidRDefault="007A244D">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5810CC" w:rsidRDefault="007A244D">
      <w:pPr>
        <w:ind w:firstLine="709"/>
        <w:rPr>
          <w:rFonts w:ascii="黑体" w:eastAsia="黑体"/>
          <w:sz w:val="32"/>
          <w:szCs w:val="32"/>
        </w:rPr>
      </w:pPr>
      <w:r>
        <w:rPr>
          <w:rFonts w:ascii="黑体" w:eastAsia="黑体" w:hint="eastAsia"/>
          <w:sz w:val="32"/>
          <w:szCs w:val="32"/>
        </w:rPr>
        <w:t>十、其他重要事项的情况说明</w:t>
      </w:r>
    </w:p>
    <w:p w:rsidR="005810CC" w:rsidRDefault="007A244D">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5810CC" w:rsidRDefault="007A244D">
      <w:pPr>
        <w:ind w:firstLine="709"/>
        <w:rPr>
          <w:rFonts w:ascii="仿宋_GB2312" w:eastAsia="仿宋_GB2312"/>
          <w:sz w:val="32"/>
          <w:szCs w:val="32"/>
        </w:rPr>
      </w:pPr>
      <w:r>
        <w:rPr>
          <w:rFonts w:ascii="仿宋_GB2312" w:eastAsia="仿宋_GB2312" w:hint="eastAsia"/>
          <w:sz w:val="32"/>
          <w:szCs w:val="32"/>
        </w:rPr>
        <w:t>2021年机关运行经费支出预算</w:t>
      </w:r>
      <w:r w:rsidR="00C66F78">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5810CC" w:rsidRDefault="007A244D">
      <w:pPr>
        <w:ind w:firstLine="709"/>
        <w:rPr>
          <w:rFonts w:ascii="仿宋_GB2312" w:eastAsia="仿宋_GB2312"/>
          <w:b/>
          <w:sz w:val="32"/>
          <w:szCs w:val="32"/>
        </w:rPr>
      </w:pPr>
      <w:r>
        <w:rPr>
          <w:rFonts w:ascii="仿宋_GB2312" w:eastAsia="仿宋_GB2312" w:hint="eastAsia"/>
          <w:b/>
          <w:sz w:val="32"/>
          <w:szCs w:val="32"/>
        </w:rPr>
        <w:t>（二）政府采购支出情况</w:t>
      </w:r>
    </w:p>
    <w:p w:rsidR="003F35F1" w:rsidRDefault="007A244D">
      <w:pPr>
        <w:ind w:firstLine="709"/>
        <w:rPr>
          <w:rFonts w:ascii="仿宋_GB2312" w:eastAsia="仿宋_GB2312"/>
          <w:sz w:val="32"/>
          <w:szCs w:val="32"/>
        </w:rPr>
      </w:pPr>
      <w:r>
        <w:rPr>
          <w:rFonts w:ascii="仿宋_GB2312" w:eastAsia="仿宋_GB2312" w:hint="eastAsia"/>
          <w:sz w:val="32"/>
          <w:szCs w:val="32"/>
        </w:rPr>
        <w:t>2021年无政府采购预算安排。</w:t>
      </w:r>
    </w:p>
    <w:p w:rsidR="005810CC" w:rsidRDefault="007A244D">
      <w:pPr>
        <w:ind w:firstLine="709"/>
        <w:rPr>
          <w:rFonts w:ascii="仿宋_GB2312" w:eastAsia="仿宋_GB2312"/>
          <w:b/>
          <w:sz w:val="32"/>
          <w:szCs w:val="32"/>
        </w:rPr>
      </w:pPr>
      <w:r>
        <w:rPr>
          <w:rFonts w:ascii="仿宋_GB2312" w:eastAsia="仿宋_GB2312" w:hint="eastAsia"/>
          <w:b/>
          <w:sz w:val="32"/>
          <w:szCs w:val="32"/>
        </w:rPr>
        <w:t>（三）绩效目标设置情况</w:t>
      </w:r>
    </w:p>
    <w:p w:rsidR="005810CC" w:rsidRDefault="007A244D">
      <w:pPr>
        <w:ind w:firstLineChars="200" w:firstLine="640"/>
        <w:rPr>
          <w:rFonts w:ascii="仿宋_GB2312" w:eastAsia="仿宋_GB2312"/>
          <w:sz w:val="32"/>
          <w:szCs w:val="32"/>
          <w:highlight w:val="yellow"/>
        </w:rPr>
      </w:pPr>
      <w:r>
        <w:rPr>
          <w:rFonts w:ascii="仿宋_GB2312" w:eastAsia="仿宋_GB2312" w:hint="eastAsia"/>
          <w:sz w:val="32"/>
          <w:szCs w:val="32"/>
        </w:rPr>
        <w:t>我单位2021年预算，暂未进行项目预算绩效管理工作。</w:t>
      </w:r>
    </w:p>
    <w:p w:rsidR="005810CC" w:rsidRDefault="007A244D">
      <w:pPr>
        <w:ind w:firstLine="709"/>
        <w:rPr>
          <w:rFonts w:ascii="仿宋_GB2312" w:eastAsia="仿宋_GB2312"/>
          <w:b/>
          <w:sz w:val="32"/>
          <w:szCs w:val="32"/>
        </w:rPr>
      </w:pPr>
      <w:r>
        <w:rPr>
          <w:rFonts w:ascii="仿宋_GB2312" w:eastAsia="仿宋_GB2312" w:hint="eastAsia"/>
          <w:b/>
          <w:sz w:val="32"/>
          <w:szCs w:val="32"/>
        </w:rPr>
        <w:t>（四）国有资产占用情况</w:t>
      </w:r>
    </w:p>
    <w:p w:rsidR="005810CC" w:rsidRDefault="007A244D">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w:t>
      </w:r>
      <w:r w:rsidR="003F35F1" w:rsidRPr="003F35F1">
        <w:rPr>
          <w:rFonts w:ascii="仿宋_GB2312" w:eastAsia="仿宋_GB2312" w:hint="eastAsia"/>
          <w:color w:val="000000" w:themeColor="text1"/>
          <w:sz w:val="32"/>
          <w:szCs w:val="32"/>
        </w:rPr>
        <w:t>58</w:t>
      </w:r>
      <w:r>
        <w:rPr>
          <w:rFonts w:ascii="仿宋_GB2312" w:eastAsia="仿宋_GB2312" w:hint="eastAsia"/>
          <w:sz w:val="32"/>
          <w:szCs w:val="32"/>
        </w:rPr>
        <w:t>辆，其中：一般公务</w:t>
      </w:r>
      <w:r>
        <w:rPr>
          <w:rFonts w:ascii="仿宋_GB2312" w:eastAsia="仿宋_GB2312" w:hint="eastAsia"/>
          <w:sz w:val="32"/>
          <w:szCs w:val="32"/>
        </w:rPr>
        <w:lastRenderedPageBreak/>
        <w:t>用车</w:t>
      </w:r>
      <w:r w:rsidR="003F35F1">
        <w:rPr>
          <w:rFonts w:ascii="仿宋_GB2312" w:eastAsia="仿宋_GB2312" w:hint="eastAsia"/>
          <w:sz w:val="32"/>
          <w:szCs w:val="32"/>
        </w:rPr>
        <w:t>0</w:t>
      </w:r>
      <w:r>
        <w:rPr>
          <w:rFonts w:ascii="仿宋_GB2312" w:eastAsia="仿宋_GB2312" w:hint="eastAsia"/>
          <w:sz w:val="32"/>
          <w:szCs w:val="32"/>
        </w:rPr>
        <w:t>辆、一般执法执勤车辆</w:t>
      </w:r>
      <w:r w:rsidR="003F35F1">
        <w:rPr>
          <w:rFonts w:ascii="仿宋_GB2312" w:eastAsia="仿宋_GB2312" w:hint="eastAsia"/>
          <w:sz w:val="32"/>
          <w:szCs w:val="32"/>
        </w:rPr>
        <w:t>0</w:t>
      </w:r>
      <w:r>
        <w:rPr>
          <w:rFonts w:ascii="仿宋_GB2312" w:eastAsia="仿宋_GB2312" w:hint="eastAsia"/>
          <w:sz w:val="32"/>
          <w:szCs w:val="32"/>
        </w:rPr>
        <w:t>辆、特种专业技术用车</w:t>
      </w:r>
      <w:r w:rsidR="003F35F1">
        <w:rPr>
          <w:rFonts w:ascii="仿宋_GB2312" w:eastAsia="仿宋_GB2312" w:hint="eastAsia"/>
          <w:sz w:val="32"/>
          <w:szCs w:val="32"/>
        </w:rPr>
        <w:t>0</w:t>
      </w:r>
      <w:r>
        <w:rPr>
          <w:rFonts w:ascii="仿宋_GB2312" w:eastAsia="仿宋_GB2312" w:hint="eastAsia"/>
          <w:sz w:val="32"/>
          <w:szCs w:val="32"/>
        </w:rPr>
        <w:t>辆、其他用车</w:t>
      </w:r>
      <w:r w:rsidR="003F35F1">
        <w:rPr>
          <w:rFonts w:ascii="仿宋_GB2312" w:eastAsia="仿宋_GB2312" w:hint="eastAsia"/>
          <w:sz w:val="32"/>
          <w:szCs w:val="32"/>
        </w:rPr>
        <w:t>58</w:t>
      </w:r>
      <w:r>
        <w:rPr>
          <w:rFonts w:ascii="仿宋_GB2312" w:eastAsia="仿宋_GB2312" w:hint="eastAsia"/>
          <w:sz w:val="32"/>
          <w:szCs w:val="32"/>
        </w:rPr>
        <w:t>辆。单价50万元以上通用设备</w:t>
      </w:r>
      <w:r w:rsidR="003F35F1">
        <w:rPr>
          <w:rFonts w:ascii="仿宋_GB2312" w:eastAsia="仿宋_GB2312" w:hint="eastAsia"/>
          <w:sz w:val="32"/>
          <w:szCs w:val="32"/>
        </w:rPr>
        <w:t>0</w:t>
      </w:r>
      <w:r>
        <w:rPr>
          <w:rFonts w:ascii="仿宋_GB2312" w:eastAsia="仿宋_GB2312" w:hint="eastAsia"/>
          <w:sz w:val="32"/>
          <w:szCs w:val="32"/>
        </w:rPr>
        <w:t>套，单位价值100万元以上专用设备</w:t>
      </w:r>
      <w:r w:rsidR="003F35F1">
        <w:rPr>
          <w:rFonts w:ascii="仿宋_GB2312" w:eastAsia="仿宋_GB2312" w:hint="eastAsia"/>
          <w:sz w:val="32"/>
          <w:szCs w:val="32"/>
        </w:rPr>
        <w:t>0</w:t>
      </w:r>
      <w:r>
        <w:rPr>
          <w:rFonts w:ascii="仿宋_GB2312" w:eastAsia="仿宋_GB2312" w:hint="eastAsia"/>
          <w:sz w:val="32"/>
          <w:szCs w:val="32"/>
        </w:rPr>
        <w:t>套。</w:t>
      </w:r>
    </w:p>
    <w:p w:rsidR="005810CC" w:rsidRDefault="007A244D">
      <w:pPr>
        <w:ind w:firstLine="709"/>
        <w:rPr>
          <w:rFonts w:ascii="仿宋_GB2312" w:eastAsia="仿宋_GB2312"/>
          <w:b/>
          <w:sz w:val="32"/>
          <w:szCs w:val="32"/>
        </w:rPr>
      </w:pPr>
      <w:r>
        <w:rPr>
          <w:rFonts w:ascii="仿宋_GB2312" w:eastAsia="仿宋_GB2312" w:hint="eastAsia"/>
          <w:b/>
          <w:sz w:val="32"/>
          <w:szCs w:val="32"/>
        </w:rPr>
        <w:t>（五）专项转移支付情况</w:t>
      </w:r>
    </w:p>
    <w:p w:rsidR="005810CC" w:rsidRDefault="007A244D" w:rsidP="002B44A7">
      <w:pPr>
        <w:ind w:firstLineChars="219" w:firstLine="701"/>
        <w:rPr>
          <w:rFonts w:ascii="仿宋_GB2312" w:eastAsia="仿宋_GB2312"/>
          <w:sz w:val="32"/>
          <w:szCs w:val="32"/>
        </w:rPr>
      </w:pPr>
      <w:r>
        <w:rPr>
          <w:rFonts w:ascii="仿宋_GB2312" w:eastAsia="仿宋_GB2312" w:hint="eastAsia"/>
          <w:sz w:val="32"/>
          <w:szCs w:val="32"/>
        </w:rPr>
        <w:t>我单位暂无负责的专项转移支付项目。</w:t>
      </w:r>
    </w:p>
    <w:p w:rsidR="003F35F1" w:rsidRDefault="003F35F1" w:rsidP="002B44A7">
      <w:pPr>
        <w:ind w:firstLineChars="219" w:firstLine="701"/>
        <w:rPr>
          <w:rFonts w:ascii="仿宋_GB2312" w:eastAsia="仿宋_GB2312"/>
          <w:color w:val="FF0000"/>
          <w:sz w:val="32"/>
          <w:szCs w:val="32"/>
        </w:rPr>
      </w:pPr>
    </w:p>
    <w:p w:rsidR="005810CC" w:rsidRDefault="007A244D">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5810CC" w:rsidRDefault="007A244D">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5810CC" w:rsidRDefault="007A244D">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5810CC" w:rsidRDefault="007A244D">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5810CC" w:rsidRDefault="007A244D">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5810CC" w:rsidRDefault="007A244D">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5810CC" w:rsidRDefault="007A244D">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w:t>
      </w:r>
      <w:r>
        <w:rPr>
          <w:rFonts w:ascii="仿宋_GB2312" w:eastAsia="仿宋_GB2312" w:hint="eastAsia"/>
          <w:sz w:val="32"/>
          <w:szCs w:val="32"/>
        </w:rPr>
        <w:lastRenderedPageBreak/>
        <w:t>金。</w:t>
      </w:r>
    </w:p>
    <w:p w:rsidR="005810CC" w:rsidRDefault="007A244D">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5810CC" w:rsidRDefault="007A244D">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5810CC" w:rsidRDefault="007A244D">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810CC" w:rsidRDefault="007A244D">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810CC" w:rsidRDefault="005810CC">
      <w:pPr>
        <w:ind w:firstLine="709"/>
        <w:rPr>
          <w:rFonts w:ascii="仿宋_GB2312" w:eastAsia="仿宋_GB2312"/>
          <w:sz w:val="32"/>
          <w:szCs w:val="32"/>
        </w:rPr>
      </w:pPr>
    </w:p>
    <w:p w:rsidR="005810CC" w:rsidRDefault="007A244D">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5810CC" w:rsidRDefault="007A244D">
      <w:pPr>
        <w:snapToGrid w:val="0"/>
        <w:ind w:firstLine="426"/>
        <w:rPr>
          <w:rFonts w:ascii="仿宋_GB2312" w:eastAsia="仿宋_GB2312"/>
          <w:sz w:val="32"/>
          <w:szCs w:val="32"/>
        </w:rPr>
      </w:pPr>
      <w:r>
        <w:rPr>
          <w:rFonts w:ascii="仿宋_GB2312" w:eastAsia="仿宋_GB2312" w:hint="eastAsia"/>
          <w:sz w:val="32"/>
          <w:szCs w:val="32"/>
        </w:rPr>
        <w:lastRenderedPageBreak/>
        <w:t>一、单位收支总体情况表</w:t>
      </w:r>
    </w:p>
    <w:p w:rsidR="005810CC" w:rsidRDefault="007A244D">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5810CC" w:rsidRDefault="007A244D">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5810CC" w:rsidRDefault="007A244D">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5810CC" w:rsidRDefault="007A244D">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5810CC" w:rsidRDefault="007A244D">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5810CC" w:rsidRDefault="007A244D">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5810CC" w:rsidRDefault="007A244D">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5810CC" w:rsidRDefault="007A244D" w:rsidP="002B44A7">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5810CC" w:rsidRDefault="005810CC">
      <w:pPr>
        <w:ind w:firstLine="426"/>
        <w:rPr>
          <w:rFonts w:ascii="仿宋_GB2312" w:eastAsia="仿宋_GB2312" w:hAnsiTheme="majorEastAsia"/>
          <w:sz w:val="32"/>
          <w:szCs w:val="32"/>
        </w:rPr>
      </w:pPr>
    </w:p>
    <w:sectPr w:rsidR="005810CC" w:rsidSect="005810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BBC" w:rsidRDefault="00B82BBC" w:rsidP="005810CC">
      <w:r>
        <w:separator/>
      </w:r>
    </w:p>
  </w:endnote>
  <w:endnote w:type="continuationSeparator" w:id="0">
    <w:p w:rsidR="00B82BBC" w:rsidRDefault="00B82BBC" w:rsidP="00581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0CC" w:rsidRDefault="00EA571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5810CC" w:rsidRDefault="00EA5713">
                <w:pPr>
                  <w:pStyle w:val="a4"/>
                </w:pPr>
                <w:r>
                  <w:rPr>
                    <w:rFonts w:hint="eastAsia"/>
                  </w:rPr>
                  <w:fldChar w:fldCharType="begin"/>
                </w:r>
                <w:r w:rsidR="007A244D">
                  <w:rPr>
                    <w:rFonts w:hint="eastAsia"/>
                  </w:rPr>
                  <w:instrText xml:space="preserve"> PAGE  \* MERGEFORMAT </w:instrText>
                </w:r>
                <w:r>
                  <w:rPr>
                    <w:rFonts w:hint="eastAsia"/>
                  </w:rPr>
                  <w:fldChar w:fldCharType="separate"/>
                </w:r>
                <w:r w:rsidR="00C66F7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BBC" w:rsidRDefault="00B82BBC" w:rsidP="005810CC">
      <w:r>
        <w:separator/>
      </w:r>
    </w:p>
  </w:footnote>
  <w:footnote w:type="continuationSeparator" w:id="0">
    <w:p w:rsidR="00B82BBC" w:rsidRDefault="00B82BBC" w:rsidP="00581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MjhjY2Y3MjZmZmEwNTBkZDM1ODZjY2M0Zjg0ZmZhZjEifQ=="/>
  </w:docVars>
  <w:rsids>
    <w:rsidRoot w:val="006E0667"/>
    <w:rsid w:val="00000164"/>
    <w:rsid w:val="00031516"/>
    <w:rsid w:val="00054BD9"/>
    <w:rsid w:val="00075E76"/>
    <w:rsid w:val="000A21F8"/>
    <w:rsid w:val="00163512"/>
    <w:rsid w:val="00197CC4"/>
    <w:rsid w:val="00227A67"/>
    <w:rsid w:val="00230E00"/>
    <w:rsid w:val="002A31EF"/>
    <w:rsid w:val="002B44A7"/>
    <w:rsid w:val="002F2F0E"/>
    <w:rsid w:val="00311D42"/>
    <w:rsid w:val="00373D7B"/>
    <w:rsid w:val="003A0929"/>
    <w:rsid w:val="003A3239"/>
    <w:rsid w:val="003D3B54"/>
    <w:rsid w:val="003F0117"/>
    <w:rsid w:val="003F285C"/>
    <w:rsid w:val="003F35F1"/>
    <w:rsid w:val="003F497C"/>
    <w:rsid w:val="00470C6C"/>
    <w:rsid w:val="004B5D7D"/>
    <w:rsid w:val="004F7768"/>
    <w:rsid w:val="00514787"/>
    <w:rsid w:val="00545A43"/>
    <w:rsid w:val="00564FBA"/>
    <w:rsid w:val="005810CC"/>
    <w:rsid w:val="005B595D"/>
    <w:rsid w:val="00630DFF"/>
    <w:rsid w:val="00671A9B"/>
    <w:rsid w:val="006857C5"/>
    <w:rsid w:val="0068696D"/>
    <w:rsid w:val="00693219"/>
    <w:rsid w:val="006C648E"/>
    <w:rsid w:val="006E0667"/>
    <w:rsid w:val="00715345"/>
    <w:rsid w:val="00763A9E"/>
    <w:rsid w:val="007A244D"/>
    <w:rsid w:val="007A79BD"/>
    <w:rsid w:val="0083133B"/>
    <w:rsid w:val="008747E3"/>
    <w:rsid w:val="008A3711"/>
    <w:rsid w:val="00921CA8"/>
    <w:rsid w:val="00972071"/>
    <w:rsid w:val="00984F09"/>
    <w:rsid w:val="009A0537"/>
    <w:rsid w:val="009D0D41"/>
    <w:rsid w:val="00A527E7"/>
    <w:rsid w:val="00AC7B36"/>
    <w:rsid w:val="00AD7AE6"/>
    <w:rsid w:val="00B231B4"/>
    <w:rsid w:val="00B82BBC"/>
    <w:rsid w:val="00BC6702"/>
    <w:rsid w:val="00C46121"/>
    <w:rsid w:val="00C66F78"/>
    <w:rsid w:val="00CD0C23"/>
    <w:rsid w:val="00D72B10"/>
    <w:rsid w:val="00D8299A"/>
    <w:rsid w:val="00E0218D"/>
    <w:rsid w:val="00E13A03"/>
    <w:rsid w:val="00E668E1"/>
    <w:rsid w:val="00EA5713"/>
    <w:rsid w:val="00ED2B32"/>
    <w:rsid w:val="00F937EB"/>
    <w:rsid w:val="03F54F7F"/>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DD00BE6"/>
    <w:rsid w:val="6E5959CD"/>
    <w:rsid w:val="6F920B9B"/>
    <w:rsid w:val="6F9B7A32"/>
    <w:rsid w:val="72356867"/>
    <w:rsid w:val="72CE3402"/>
    <w:rsid w:val="72FC4D3C"/>
    <w:rsid w:val="7701693E"/>
    <w:rsid w:val="78BD42BC"/>
    <w:rsid w:val="79D11516"/>
    <w:rsid w:val="7A0415DC"/>
    <w:rsid w:val="7B530E71"/>
    <w:rsid w:val="7CA378FF"/>
    <w:rsid w:val="7CAB2C00"/>
    <w:rsid w:val="7FFE5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810CC"/>
    <w:rPr>
      <w:sz w:val="18"/>
      <w:szCs w:val="18"/>
    </w:rPr>
  </w:style>
  <w:style w:type="paragraph" w:styleId="a4">
    <w:name w:val="footer"/>
    <w:basedOn w:val="a"/>
    <w:link w:val="Char0"/>
    <w:uiPriority w:val="99"/>
    <w:unhideWhenUsed/>
    <w:qFormat/>
    <w:rsid w:val="005810C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810C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810CC"/>
    <w:rPr>
      <w:sz w:val="18"/>
      <w:szCs w:val="18"/>
    </w:rPr>
  </w:style>
  <w:style w:type="character" w:customStyle="1" w:styleId="Char0">
    <w:name w:val="页脚 Char"/>
    <w:basedOn w:val="a0"/>
    <w:link w:val="a4"/>
    <w:uiPriority w:val="99"/>
    <w:qFormat/>
    <w:rsid w:val="005810CC"/>
    <w:rPr>
      <w:sz w:val="18"/>
      <w:szCs w:val="18"/>
    </w:rPr>
  </w:style>
  <w:style w:type="paragraph" w:styleId="a6">
    <w:name w:val="List Paragraph"/>
    <w:basedOn w:val="a"/>
    <w:uiPriority w:val="34"/>
    <w:qFormat/>
    <w:rsid w:val="005810CC"/>
    <w:pPr>
      <w:ind w:firstLine="420"/>
    </w:pPr>
  </w:style>
  <w:style w:type="character" w:customStyle="1" w:styleId="Char">
    <w:name w:val="批注框文本 Char"/>
    <w:basedOn w:val="a0"/>
    <w:link w:val="a3"/>
    <w:uiPriority w:val="99"/>
    <w:semiHidden/>
    <w:qFormat/>
    <w:rsid w:val="005810CC"/>
    <w:rPr>
      <w:sz w:val="18"/>
      <w:szCs w:val="18"/>
    </w:rPr>
  </w:style>
  <w:style w:type="paragraph" w:styleId="HTML">
    <w:name w:val="HTML Preformatted"/>
    <w:basedOn w:val="a"/>
    <w:link w:val="HTMLChar"/>
    <w:uiPriority w:val="99"/>
    <w:semiHidden/>
    <w:unhideWhenUsed/>
    <w:rsid w:val="008A3711"/>
    <w:rPr>
      <w:rFonts w:ascii="Courier New" w:hAnsi="Courier New" w:cs="Courier New"/>
      <w:sz w:val="20"/>
      <w:szCs w:val="20"/>
    </w:rPr>
  </w:style>
  <w:style w:type="character" w:customStyle="1" w:styleId="HTMLChar">
    <w:name w:val="HTML 预设格式 Char"/>
    <w:basedOn w:val="a0"/>
    <w:link w:val="HTML"/>
    <w:uiPriority w:val="99"/>
    <w:semiHidden/>
    <w:rsid w:val="008A3711"/>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60607940">
      <w:bodyDiv w:val="1"/>
      <w:marLeft w:val="0"/>
      <w:marRight w:val="0"/>
      <w:marTop w:val="0"/>
      <w:marBottom w:val="0"/>
      <w:divBdr>
        <w:top w:val="none" w:sz="0" w:space="0" w:color="auto"/>
        <w:left w:val="none" w:sz="0" w:space="0" w:color="auto"/>
        <w:bottom w:val="none" w:sz="0" w:space="0" w:color="auto"/>
        <w:right w:val="none" w:sz="0" w:space="0" w:color="auto"/>
      </w:divBdr>
    </w:div>
    <w:div w:id="192167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478</Words>
  <Characters>2725</Characters>
  <Application>Microsoft Office Word</Application>
  <DocSecurity>0</DocSecurity>
  <Lines>22</Lines>
  <Paragraphs>6</Paragraphs>
  <ScaleCrop>false</ScaleCrop>
  <Company>Sky123.Org</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7</cp:revision>
  <cp:lastPrinted>2022-05-18T02:02:00Z</cp:lastPrinted>
  <dcterms:created xsi:type="dcterms:W3CDTF">2022-08-28T06:50:00Z</dcterms:created>
  <dcterms:modified xsi:type="dcterms:W3CDTF">2022-09-01T01:15:00Z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CD428B0EE6034201AEBB64CB61A92801</vt:lpwstr>
  </property>
</Properties>
</file>